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9277" w14:textId="77777777" w:rsidR="00884E68" w:rsidRPr="00884E68" w:rsidRDefault="00884E68" w:rsidP="00BA100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l-NL"/>
        </w:rPr>
      </w:pPr>
      <w:r w:rsidRPr="00884E68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nl-NL"/>
        </w:rPr>
        <w:t xml:space="preserve">Vrijwilligersvergoedingen </w:t>
      </w:r>
    </w:p>
    <w:p w14:paraId="015964BC" w14:textId="78DE374C" w:rsidR="00884E68" w:rsidRPr="00884E68" w:rsidRDefault="00884E68" w:rsidP="00884E68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nl-NL"/>
        </w:rPr>
      </w:pPr>
      <w:r w:rsidRPr="00884E68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nl-NL"/>
        </w:rPr>
        <w:t>Zie regeling belastingdienst</w:t>
      </w:r>
    </w:p>
    <w:p w14:paraId="32CDD3DD" w14:textId="77777777" w:rsidR="00884E68" w:rsidRPr="00884E68" w:rsidRDefault="00884E68" w:rsidP="00884E68">
      <w:pPr>
        <w:shd w:val="clear" w:color="auto" w:fill="FFFFFF"/>
        <w:spacing w:after="150" w:line="240" w:lineRule="auto"/>
      </w:pPr>
      <w:r w:rsidRPr="00884E68">
        <w:t>In de volgende gevallen krijgt u een vrijwilligersvergoeding:</w:t>
      </w:r>
    </w:p>
    <w:p w14:paraId="1D459DB4" w14:textId="207BDEFA" w:rsidR="00884E68" w:rsidRPr="00884E68" w:rsidRDefault="00884E68" w:rsidP="0088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84E68">
        <w:t xml:space="preserve">U bent 21 jaar of ouder. En u hebt </w:t>
      </w:r>
      <w:r w:rsidRPr="00B56227">
        <w:rPr>
          <w:u w:val="single"/>
        </w:rPr>
        <w:t>afgesproken</w:t>
      </w:r>
      <w:r w:rsidRPr="00884E68">
        <w:t xml:space="preserve"> dat u voor uw inzet per uur een vergoeding ontvangt.</w:t>
      </w:r>
      <w:r w:rsidR="00B56227">
        <w:t xml:space="preserve"> U</w:t>
      </w:r>
      <w:r w:rsidRPr="00884E68">
        <w:t xml:space="preserve"> </w:t>
      </w:r>
      <w:r w:rsidR="00B56227">
        <w:t xml:space="preserve">krijgt </w:t>
      </w:r>
      <w:r w:rsidRPr="00884E68">
        <w:t>een vergoeding van maximaal € 5,00 per uur, tot een maximum van € 180</w:t>
      </w:r>
      <w:r w:rsidR="00B56227">
        <w:t xml:space="preserve"> (2021)</w:t>
      </w:r>
      <w:r w:rsidRPr="00884E68">
        <w:t xml:space="preserve"> per maand en tot een maximum van € 1.800 (202</w:t>
      </w:r>
      <w:r w:rsidR="00B56227">
        <w:t>1)</w:t>
      </w:r>
      <w:r w:rsidRPr="00884E68">
        <w:t xml:space="preserve"> per jaar. Zowel uw vergoeding per uur, per maand als per jaar mag niet hoger zijn dan de genoemde bedragen.</w:t>
      </w:r>
    </w:p>
    <w:p w14:paraId="12BFC2C2" w14:textId="36F7B082" w:rsidR="00884E68" w:rsidRPr="00884E68" w:rsidRDefault="00884E68" w:rsidP="0088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84E68">
        <w:t xml:space="preserve">U bent jonger dan 21 jaar. En u hebt </w:t>
      </w:r>
      <w:r w:rsidRPr="00B56227">
        <w:rPr>
          <w:u w:val="single"/>
        </w:rPr>
        <w:t>afgesproken</w:t>
      </w:r>
      <w:r w:rsidRPr="00884E68">
        <w:t xml:space="preserve"> dat u voor uw inzet per uur een vergoeding ontvangt.</w:t>
      </w:r>
      <w:r w:rsidR="00B56227">
        <w:t xml:space="preserve"> U krijgt</w:t>
      </w:r>
      <w:r w:rsidRPr="00884E68">
        <w:t xml:space="preserve"> een vergoeding van maximaal € 2,75 per uur, tot een maximum van € 180 </w:t>
      </w:r>
      <w:r w:rsidR="00B56227">
        <w:t>(2021)</w:t>
      </w:r>
      <w:r w:rsidRPr="00884E68">
        <w:t xml:space="preserve"> per maand en tot een maximum van € 1.800 (202</w:t>
      </w:r>
      <w:r w:rsidR="00B56227">
        <w:t>1</w:t>
      </w:r>
      <w:r w:rsidRPr="00884E68">
        <w:t>) per jaar. Zowel uw vergoeding per uur, per maand als per jaar mag niet hoger zijn dan de genoemde bedragen.</w:t>
      </w:r>
    </w:p>
    <w:p w14:paraId="619F4113" w14:textId="5D18488F" w:rsidR="00884E68" w:rsidRPr="00884E68" w:rsidRDefault="00884E68" w:rsidP="00884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884E68">
        <w:t>U ontvangt een vergoeding die zo laag is dat deze niet in verhouding staat tot de omvang en het tijdsbeslag van het werk.</w:t>
      </w:r>
      <w:r w:rsidR="00B56227">
        <w:t xml:space="preserve"> </w:t>
      </w:r>
      <w:r w:rsidRPr="00884E68">
        <w:t xml:space="preserve">U hebt </w:t>
      </w:r>
      <w:r w:rsidRPr="00B56227">
        <w:rPr>
          <w:u w:val="single"/>
        </w:rPr>
        <w:t>niet</w:t>
      </w:r>
      <w:r w:rsidRPr="00884E68">
        <w:t xml:space="preserve"> </w:t>
      </w:r>
      <w:r w:rsidRPr="00B56227">
        <w:rPr>
          <w:u w:val="single"/>
        </w:rPr>
        <w:t>afgesproken</w:t>
      </w:r>
      <w:r w:rsidRPr="00884E68">
        <w:t xml:space="preserve"> dat u voor uw inzet per uur een vergoeding ontvangt. Dan mag de vergoeding in 2021 maximaal € 180 (202</w:t>
      </w:r>
      <w:r w:rsidR="00B56227">
        <w:t>1</w:t>
      </w:r>
      <w:r w:rsidRPr="00884E68">
        <w:t>) per maand en € 1.800 (202</w:t>
      </w:r>
      <w:r w:rsidR="00B56227">
        <w:t>1</w:t>
      </w:r>
      <w:r w:rsidRPr="00884E68">
        <w:t>) per jaar zijn. Deze maximumbedragen gelden voor het totaal van de vergoeding voor uw inzet.</w:t>
      </w:r>
    </w:p>
    <w:p w14:paraId="6F0E6A62" w14:textId="77777777" w:rsidR="00B56227" w:rsidRPr="00B56227" w:rsidRDefault="00B56227" w:rsidP="00B56227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nl-NL"/>
        </w:rPr>
      </w:pPr>
      <w:r w:rsidRPr="00B5622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nl-NL"/>
        </w:rPr>
        <w:t>Wat is belast of onbelast?</w:t>
      </w:r>
    </w:p>
    <w:p w14:paraId="35906360" w14:textId="1533609F" w:rsidR="00884E68" w:rsidRPr="00884E68" w:rsidRDefault="00884E68" w:rsidP="00B56227">
      <w:pPr>
        <w:pStyle w:val="Lijstalinea"/>
        <w:numPr>
          <w:ilvl w:val="0"/>
          <w:numId w:val="6"/>
        </w:numPr>
        <w:shd w:val="clear" w:color="auto" w:fill="FFFFFF"/>
        <w:spacing w:after="150" w:line="240" w:lineRule="auto"/>
      </w:pPr>
      <w:r w:rsidRPr="00884E68">
        <w:t>Als u alleen deze vrijwilligersvergoedingen krijgt, dan zijn deze onbelast. De organisatie waarvoor u vrijwilligerswerk doet, hoeft deze vergoedingen niet aan ons door te geven.</w:t>
      </w:r>
    </w:p>
    <w:p w14:paraId="7F411BCF" w14:textId="77777777" w:rsidR="00884E68" w:rsidRPr="00884E68" w:rsidRDefault="00884E68" w:rsidP="00B56227">
      <w:pPr>
        <w:pStyle w:val="Lijstalinea"/>
        <w:numPr>
          <w:ilvl w:val="0"/>
          <w:numId w:val="6"/>
        </w:numPr>
        <w:shd w:val="clear" w:color="auto" w:fill="FFFFFF"/>
        <w:spacing w:after="150" w:line="240" w:lineRule="auto"/>
      </w:pPr>
      <w:r w:rsidRPr="00884E68">
        <w:t>Krijgt u een hogere vergoeding? Dan is deze alleen onbelast als de vergoeding kostendekkend is. Dat wil zeggen dat u met deze vergoeding de kosten die u maakt kunt betalen.</w:t>
      </w:r>
    </w:p>
    <w:p w14:paraId="4B0DE24B" w14:textId="77777777" w:rsidR="00B56227" w:rsidRDefault="00884E68" w:rsidP="00B56227">
      <w:pPr>
        <w:pStyle w:val="Lijstalinea"/>
        <w:numPr>
          <w:ilvl w:val="0"/>
          <w:numId w:val="6"/>
        </w:numPr>
      </w:pPr>
      <w:r w:rsidRPr="00626880">
        <w:t xml:space="preserve">Krijgt u alleen een vergoeding voor gemaakte kosten? Dan is deze vergoeding niet belast. </w:t>
      </w:r>
    </w:p>
    <w:p w14:paraId="16D3E504" w14:textId="07A4744A" w:rsidR="005F7ECD" w:rsidRPr="00884E68" w:rsidRDefault="00884E68" w:rsidP="00B56227">
      <w:pPr>
        <w:pStyle w:val="Lijstalinea"/>
        <w:numPr>
          <w:ilvl w:val="0"/>
          <w:numId w:val="6"/>
        </w:numPr>
      </w:pPr>
      <w:r w:rsidRPr="00626880">
        <w:t>Vergoedingen voor de kosten die u hebt gemaakt, zijn onder meer vergoedingen voor de gemaakte reiskosten. Of voor de kosten van papier, postzegels en dergelijke. Als u bijvoorbeeld voor het vrijwilligerswerk reist met uw eigen auto, dan mag de organisatie u een kilometervergoeding geven. Deze vergoeding mag kostendekkend zijn. Voor uw auto is dat de gemiddelde kilometerprijs waarvoor u rijdt. De kilometervergoeding mag dus meer bedragen dan de grens van € 0,19 per kilometer die voor werknemers in loondienst geldt.</w:t>
      </w:r>
    </w:p>
    <w:p w14:paraId="72249FB2" w14:textId="23DEF432" w:rsidR="00B7173B" w:rsidRPr="005B25F2" w:rsidRDefault="005B25F2" w:rsidP="005B25F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nl-NL"/>
        </w:rPr>
      </w:pPr>
      <w:r w:rsidRPr="005B25F2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nl-NL"/>
        </w:rPr>
        <w:t>Besluit:</w:t>
      </w:r>
    </w:p>
    <w:p w14:paraId="6CBEFAFB" w14:textId="5FD2B3C7" w:rsidR="007E46B2" w:rsidRDefault="00426208" w:rsidP="005B25F2">
      <w:pPr>
        <w:pStyle w:val="Lijstalinea"/>
        <w:numPr>
          <w:ilvl w:val="0"/>
          <w:numId w:val="5"/>
        </w:numPr>
      </w:pPr>
      <w:r>
        <w:t>A</w:t>
      </w:r>
      <w:r w:rsidR="007E46B2">
        <w:t xml:space="preserve">fgesproken </w:t>
      </w:r>
      <w:r>
        <w:t xml:space="preserve">is </w:t>
      </w:r>
      <w:r w:rsidR="007E46B2">
        <w:t>om voor vrijwilligers</w:t>
      </w:r>
      <w:r w:rsidR="00862ED1" w:rsidRPr="00862ED1">
        <w:t xml:space="preserve"> </w:t>
      </w:r>
      <w:r w:rsidR="00862ED1">
        <w:t>vanaf 2022, naast de gebruikelijke intake van personeel (VOG, etc.), ook</w:t>
      </w:r>
      <w:r w:rsidR="007E46B2">
        <w:t xml:space="preserve"> de vrijwilligersovereenkomst van Landstede te gaan gebruiken</w:t>
      </w:r>
      <w:r w:rsidR="00862ED1">
        <w:t>.</w:t>
      </w:r>
    </w:p>
    <w:p w14:paraId="26D8294B" w14:textId="693182D4" w:rsidR="005B25F2" w:rsidRDefault="005B25F2" w:rsidP="005B25F2">
      <w:pPr>
        <w:pStyle w:val="Lijstalinea"/>
        <w:numPr>
          <w:ilvl w:val="0"/>
          <w:numId w:val="5"/>
        </w:numPr>
      </w:pPr>
      <w:r w:rsidRPr="006874D3">
        <w:t xml:space="preserve">De </w:t>
      </w:r>
      <w:r w:rsidR="00426208">
        <w:t xml:space="preserve">juiste </w:t>
      </w:r>
      <w:r w:rsidRPr="006874D3">
        <w:t>werkwijze</w:t>
      </w:r>
      <w:r w:rsidR="00426208">
        <w:t xml:space="preserve">: intakeformulier (VOG, etc.) + </w:t>
      </w:r>
      <w:r w:rsidRPr="006874D3">
        <w:t>vrijwilligersovereenkomst + declaratie</w:t>
      </w:r>
      <w:r>
        <w:t xml:space="preserve"> (formulier)</w:t>
      </w:r>
      <w:r w:rsidRPr="006874D3">
        <w:t xml:space="preserve"> per uur (max. €</w:t>
      </w:r>
      <w:r>
        <w:t xml:space="preserve"> </w:t>
      </w:r>
      <w:r w:rsidRPr="006874D3">
        <w:t>5)</w:t>
      </w:r>
      <w:r w:rsidR="00426208">
        <w:t>.</w:t>
      </w:r>
    </w:p>
    <w:p w14:paraId="631DC056" w14:textId="1614D432" w:rsidR="00B56227" w:rsidRDefault="005B25F2" w:rsidP="005939D8">
      <w:pPr>
        <w:pStyle w:val="Lijstalinea"/>
        <w:numPr>
          <w:ilvl w:val="0"/>
          <w:numId w:val="5"/>
        </w:numPr>
        <w:spacing w:after="0"/>
        <w:ind w:left="357" w:hanging="357"/>
      </w:pPr>
      <w:r w:rsidRPr="006874D3">
        <w:t xml:space="preserve">Bij jongeren jonger dan 21 jaar, hanteren we de regelgeving van de belastingdienst. Het voorstel is om voor </w:t>
      </w:r>
      <w:r w:rsidR="00426208">
        <w:t>de</w:t>
      </w:r>
      <w:r w:rsidRPr="006874D3">
        <w:t xml:space="preserve"> leerlingen</w:t>
      </w:r>
      <w:r w:rsidR="00426208">
        <w:t xml:space="preserve"> van het </w:t>
      </w:r>
      <w:proofErr w:type="spellStart"/>
      <w:r w:rsidR="00426208">
        <w:t>Ichthus</w:t>
      </w:r>
      <w:proofErr w:type="spellEnd"/>
      <w:r w:rsidR="00426208">
        <w:t xml:space="preserve"> College</w:t>
      </w:r>
      <w:r w:rsidRPr="006874D3">
        <w:t xml:space="preserve"> de opslagfactor per les</w:t>
      </w:r>
      <w:r w:rsidR="00FD0130">
        <w:t>uur</w:t>
      </w:r>
      <w:r w:rsidRPr="006874D3">
        <w:t xml:space="preserve"> te hanteren, t.w. 1,65 x €2,75 = €4,50.</w:t>
      </w:r>
      <w:r w:rsidR="00E11FBE">
        <w:t xml:space="preserve"> Max 40 uur per maand</w:t>
      </w:r>
      <w:r w:rsidR="00736918">
        <w:t xml:space="preserve"> (€ 180,-)</w:t>
      </w:r>
      <w:r w:rsidR="00E11FBE">
        <w:t>.</w:t>
      </w:r>
    </w:p>
    <w:p w14:paraId="518FFDE6" w14:textId="77777777" w:rsidR="00B56227" w:rsidRDefault="00B56227" w:rsidP="00B56227">
      <w:pPr>
        <w:spacing w:after="0"/>
      </w:pPr>
    </w:p>
    <w:p w14:paraId="15D6F132" w14:textId="07689104" w:rsidR="007E46B2" w:rsidRDefault="00B56227" w:rsidP="00B56227">
      <w:pPr>
        <w:spacing w:after="0"/>
      </w:pPr>
      <w:r>
        <w:t>Zie bijlagen:</w:t>
      </w:r>
    </w:p>
    <w:p w14:paraId="4D1EA641" w14:textId="08E8521F" w:rsidR="00B56227" w:rsidRDefault="00B56227" w:rsidP="00B56227">
      <w:pPr>
        <w:pStyle w:val="Lijstalinea"/>
        <w:numPr>
          <w:ilvl w:val="0"/>
          <w:numId w:val="7"/>
        </w:numPr>
      </w:pPr>
      <w:r>
        <w:t>Intake formulier nieuwe medewerker 2022</w:t>
      </w:r>
    </w:p>
    <w:p w14:paraId="1E516C87" w14:textId="466B1F08" w:rsidR="00B56227" w:rsidRDefault="00B56227" w:rsidP="00B56227">
      <w:pPr>
        <w:pStyle w:val="Lijstalinea"/>
        <w:numPr>
          <w:ilvl w:val="0"/>
          <w:numId w:val="7"/>
        </w:numPr>
      </w:pPr>
      <w:r>
        <w:t>Vrijwilligerscontract Landstede</w:t>
      </w:r>
    </w:p>
    <w:p w14:paraId="16925358" w14:textId="131E1E1F" w:rsidR="00B56227" w:rsidRDefault="00B56227" w:rsidP="00B56227">
      <w:pPr>
        <w:pStyle w:val="Lijstalinea"/>
        <w:numPr>
          <w:ilvl w:val="0"/>
          <w:numId w:val="7"/>
        </w:numPr>
      </w:pPr>
      <w:r>
        <w:t xml:space="preserve">Declaratieformulier </w:t>
      </w:r>
    </w:p>
    <w:p w14:paraId="08453220" w14:textId="77777777" w:rsidR="007E46B2" w:rsidRDefault="007E46B2"/>
    <w:sectPr w:rsidR="007E46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3CFF" w14:textId="77777777" w:rsidR="00A96B82" w:rsidRDefault="00A96B82" w:rsidP="00B67881">
      <w:pPr>
        <w:spacing w:after="0" w:line="240" w:lineRule="auto"/>
      </w:pPr>
      <w:r>
        <w:separator/>
      </w:r>
    </w:p>
  </w:endnote>
  <w:endnote w:type="continuationSeparator" w:id="0">
    <w:p w14:paraId="2C258398" w14:textId="77777777" w:rsidR="00A96B82" w:rsidRDefault="00A96B82" w:rsidP="00B6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EF7C" w14:textId="5AF823DE" w:rsidR="00B67881" w:rsidRDefault="00B67881">
    <w:r>
      <w:t>14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AFE5" w14:textId="77777777" w:rsidR="00A96B82" w:rsidRDefault="00A96B82" w:rsidP="00B67881">
      <w:pPr>
        <w:spacing w:after="0" w:line="240" w:lineRule="auto"/>
      </w:pPr>
      <w:r>
        <w:separator/>
      </w:r>
    </w:p>
  </w:footnote>
  <w:footnote w:type="continuationSeparator" w:id="0">
    <w:p w14:paraId="23DA80A3" w14:textId="77777777" w:rsidR="00A96B82" w:rsidRDefault="00A96B82" w:rsidP="00B6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1F7"/>
    <w:multiLevelType w:val="multilevel"/>
    <w:tmpl w:val="725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F4E12"/>
    <w:multiLevelType w:val="hybridMultilevel"/>
    <w:tmpl w:val="67024C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83D8F"/>
    <w:multiLevelType w:val="multilevel"/>
    <w:tmpl w:val="91607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F465C"/>
    <w:multiLevelType w:val="hybridMultilevel"/>
    <w:tmpl w:val="19AE8A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23538"/>
    <w:multiLevelType w:val="hybridMultilevel"/>
    <w:tmpl w:val="A4920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B22"/>
    <w:multiLevelType w:val="hybridMultilevel"/>
    <w:tmpl w:val="958809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17585"/>
    <w:multiLevelType w:val="multilevel"/>
    <w:tmpl w:val="724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68"/>
    <w:rsid w:val="00013A32"/>
    <w:rsid w:val="002B1B05"/>
    <w:rsid w:val="00426208"/>
    <w:rsid w:val="004B36D3"/>
    <w:rsid w:val="005B25F2"/>
    <w:rsid w:val="005F7ECD"/>
    <w:rsid w:val="00626880"/>
    <w:rsid w:val="006874D3"/>
    <w:rsid w:val="00736918"/>
    <w:rsid w:val="007E46B2"/>
    <w:rsid w:val="00862ED1"/>
    <w:rsid w:val="00884E68"/>
    <w:rsid w:val="00A96B82"/>
    <w:rsid w:val="00B56227"/>
    <w:rsid w:val="00B67881"/>
    <w:rsid w:val="00B7173B"/>
    <w:rsid w:val="00BA100B"/>
    <w:rsid w:val="00E11FBE"/>
    <w:rsid w:val="00E9368A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80D99"/>
  <w15:chartTrackingRefBased/>
  <w15:docId w15:val="{D9E003A9-5595-4B82-9985-F603EE61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 Hendriks</dc:creator>
  <cp:keywords/>
  <dc:description/>
  <cp:lastModifiedBy>Bianca</cp:lastModifiedBy>
  <cp:revision>2</cp:revision>
  <dcterms:created xsi:type="dcterms:W3CDTF">2021-12-23T08:40:00Z</dcterms:created>
  <dcterms:modified xsi:type="dcterms:W3CDTF">2021-12-23T08:40:00Z</dcterms:modified>
</cp:coreProperties>
</file>