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9B4E" w14:textId="77777777" w:rsidR="00D07D14" w:rsidRDefault="00D07D14" w:rsidP="0072429A">
      <w:pPr>
        <w:pStyle w:val="Kop1"/>
        <w:tabs>
          <w:tab w:val="clear" w:pos="1701"/>
          <w:tab w:val="clear" w:pos="1985"/>
        </w:tabs>
        <w:spacing w:line="280" w:lineRule="atLeast"/>
        <w:rPr>
          <w:rFonts w:cs="Calibri"/>
          <w:noProof/>
        </w:rPr>
      </w:pPr>
    </w:p>
    <w:p w14:paraId="4F5AA124" w14:textId="77777777" w:rsidR="00D07D14" w:rsidRDefault="00D07D14" w:rsidP="0072429A">
      <w:pPr>
        <w:pStyle w:val="Kop1"/>
        <w:tabs>
          <w:tab w:val="clear" w:pos="1701"/>
          <w:tab w:val="clear" w:pos="1985"/>
        </w:tabs>
        <w:spacing w:line="280" w:lineRule="atLeast"/>
        <w:rPr>
          <w:rFonts w:cs="Calibri"/>
          <w:noProof/>
        </w:rPr>
      </w:pPr>
    </w:p>
    <w:p w14:paraId="7AB1078F" w14:textId="77777777" w:rsidR="00D07D14" w:rsidRDefault="00D07D14" w:rsidP="0072429A">
      <w:pPr>
        <w:pStyle w:val="Kop1"/>
        <w:tabs>
          <w:tab w:val="clear" w:pos="1701"/>
          <w:tab w:val="clear" w:pos="1985"/>
        </w:tabs>
        <w:spacing w:line="280" w:lineRule="atLeast"/>
        <w:rPr>
          <w:rFonts w:cs="Calibri"/>
          <w:noProof/>
        </w:rPr>
      </w:pPr>
    </w:p>
    <w:bookmarkStart w:id="0" w:name="_Toc67475045"/>
    <w:p w14:paraId="3FA26875" w14:textId="62E4B2ED" w:rsidR="0072429A" w:rsidRPr="00D07D14" w:rsidRDefault="0072429A" w:rsidP="0072429A">
      <w:pPr>
        <w:pStyle w:val="Kop1"/>
        <w:tabs>
          <w:tab w:val="clear" w:pos="1701"/>
          <w:tab w:val="clear" w:pos="1985"/>
        </w:tabs>
        <w:spacing w:line="280" w:lineRule="atLeast"/>
        <w:rPr>
          <w:rFonts w:cs="Calibri"/>
          <w:szCs w:val="40"/>
        </w:rPr>
      </w:pPr>
      <w:r w:rsidRPr="00D07D14">
        <w:rPr>
          <w:rFonts w:cs="Calibri"/>
          <w:noProof/>
          <w:szCs w:val="40"/>
        </w:rPr>
        <mc:AlternateContent>
          <mc:Choice Requires="wps">
            <w:drawing>
              <wp:anchor distT="0" distB="0" distL="114300" distR="114300" simplePos="0" relativeHeight="251659264" behindDoc="1" locked="1" layoutInCell="0" allowOverlap="1" wp14:anchorId="695AEF78" wp14:editId="60A1CAE6">
                <wp:simplePos x="0" y="0"/>
                <wp:positionH relativeFrom="page">
                  <wp:posOffset>5577205</wp:posOffset>
                </wp:positionH>
                <wp:positionV relativeFrom="page">
                  <wp:posOffset>1922780</wp:posOffset>
                </wp:positionV>
                <wp:extent cx="1800225" cy="8229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B8410" w14:textId="19C8E7FD" w:rsidR="00B406FC" w:rsidRDefault="00B406FC" w:rsidP="0072429A">
                            <w:pPr>
                              <w:spacing w:line="280" w:lineRule="atLeast"/>
                              <w:rPr>
                                <w:sz w:val="23"/>
                              </w:rPr>
                            </w:pPr>
                            <w:r>
                              <w:rPr>
                                <w:sz w:val="23"/>
                              </w:rPr>
                              <w:t>Ichthus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AEF78" id="_x0000_t202" coordsize="21600,21600" o:spt="202" path="m,l,21600r21600,l21600,xe">
                <v:stroke joinstyle="miter"/>
                <v:path gradientshapeok="t" o:connecttype="rect"/>
              </v:shapetype>
              <v:shape id="Text Box 2" o:spid="_x0000_s1026" type="#_x0000_t202" style="position:absolute;margin-left:439.15pt;margin-top:151.4pt;width:141.7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" o:allowincell="f" stroked="f">
                <v:textbox>
                  <w:txbxContent>
                    <w:p w14:paraId="04EB8410" w14:textId="19C8E7FD" w:rsidR="00B406FC" w:rsidRDefault="00B406FC" w:rsidP="0072429A">
                      <w:pPr>
                        <w:spacing w:line="280" w:lineRule="atLeast"/>
                        <w:rPr>
                          <w:sz w:val="23"/>
                        </w:rPr>
                      </w:pPr>
                      <w:r>
                        <w:rPr>
                          <w:sz w:val="23"/>
                        </w:rPr>
                        <w:t>Ichthus College Kampen</w:t>
                      </w:r>
                    </w:p>
                  </w:txbxContent>
                </v:textbox>
                <w10:wrap anchorx="page" anchory="page"/>
                <w10:anchorlock/>
              </v:shape>
            </w:pict>
          </mc:Fallback>
        </mc:AlternateContent>
      </w:r>
      <w:r w:rsidR="00D07D14" w:rsidRPr="00D07D14">
        <w:rPr>
          <w:rFonts w:cs="Calibri"/>
          <w:noProof/>
          <w:szCs w:val="40"/>
        </w:rPr>
        <w:t xml:space="preserve">Beleidsplan </w:t>
      </w:r>
      <w:r w:rsidR="005D437B" w:rsidRPr="00D07D14">
        <w:rPr>
          <w:rFonts w:cs="Calibri"/>
          <w:noProof/>
          <w:szCs w:val="40"/>
        </w:rPr>
        <w:t>Socia</w:t>
      </w:r>
      <w:r w:rsidR="00D07D14" w:rsidRPr="00D07D14">
        <w:rPr>
          <w:rFonts w:cs="Calibri"/>
          <w:noProof/>
          <w:szCs w:val="40"/>
        </w:rPr>
        <w:t>le</w:t>
      </w:r>
      <w:r w:rsidR="005D437B" w:rsidRPr="00D07D14">
        <w:rPr>
          <w:rFonts w:cs="Calibri"/>
          <w:noProof/>
          <w:szCs w:val="40"/>
        </w:rPr>
        <w:t xml:space="preserve"> veiligheid</w:t>
      </w:r>
      <w:bookmarkEnd w:id="0"/>
    </w:p>
    <w:p w14:paraId="548E3714" w14:textId="2CA370B4" w:rsidR="0072429A" w:rsidRDefault="00B71254" w:rsidP="0072429A">
      <w:pPr>
        <w:pStyle w:val="Koptekst"/>
        <w:tabs>
          <w:tab w:val="clear" w:pos="4153"/>
          <w:tab w:val="clear" w:pos="8306"/>
        </w:tabs>
        <w:spacing w:line="280" w:lineRule="atLeast"/>
        <w:rPr>
          <w:rFonts w:cs="Calibri"/>
          <w:sz w:val="18"/>
        </w:rPr>
      </w:pPr>
      <w:r>
        <w:rPr>
          <w:rFonts w:cs="Calibri"/>
          <w:sz w:val="18"/>
        </w:rPr>
        <w:t>Met verwijzingen naar:</w:t>
      </w:r>
    </w:p>
    <w:p w14:paraId="1527627D" w14:textId="7262D799" w:rsidR="00B71254" w:rsidRDefault="00B71254" w:rsidP="00383CBB">
      <w:pPr>
        <w:pStyle w:val="Koptekst"/>
        <w:numPr>
          <w:ilvl w:val="0"/>
          <w:numId w:val="13"/>
        </w:numPr>
        <w:tabs>
          <w:tab w:val="clear" w:pos="4153"/>
          <w:tab w:val="clear" w:pos="8306"/>
        </w:tabs>
        <w:spacing w:line="280" w:lineRule="atLeast"/>
        <w:rPr>
          <w:rFonts w:cs="Calibri"/>
          <w:sz w:val="18"/>
        </w:rPr>
      </w:pPr>
      <w:r>
        <w:rPr>
          <w:rFonts w:cs="Calibri"/>
          <w:sz w:val="18"/>
        </w:rPr>
        <w:t>Incidentenregistratieformulier</w:t>
      </w:r>
      <w:r w:rsidR="009D1A26">
        <w:rPr>
          <w:rFonts w:cs="Calibri"/>
          <w:sz w:val="18"/>
        </w:rPr>
        <w:t xml:space="preserve"> </w:t>
      </w:r>
    </w:p>
    <w:p w14:paraId="6BCA0F45" w14:textId="54F60A6F" w:rsidR="00B71254" w:rsidRDefault="009D1A26" w:rsidP="00383CBB">
      <w:pPr>
        <w:pStyle w:val="Koptekst"/>
        <w:numPr>
          <w:ilvl w:val="0"/>
          <w:numId w:val="13"/>
        </w:numPr>
        <w:tabs>
          <w:tab w:val="clear" w:pos="4153"/>
          <w:tab w:val="clear" w:pos="8306"/>
        </w:tabs>
        <w:spacing w:line="280" w:lineRule="atLeast"/>
        <w:rPr>
          <w:rFonts w:cs="Calibri"/>
          <w:sz w:val="18"/>
        </w:rPr>
      </w:pPr>
      <w:r>
        <w:rPr>
          <w:rFonts w:cs="Calibri"/>
          <w:sz w:val="18"/>
        </w:rPr>
        <w:t xml:space="preserve">Calamiteitenprotocol </w:t>
      </w:r>
    </w:p>
    <w:p w14:paraId="04134B70" w14:textId="1F91DA8D" w:rsidR="00B71254" w:rsidRDefault="00B71254" w:rsidP="00383CBB">
      <w:pPr>
        <w:pStyle w:val="Koptekst"/>
        <w:numPr>
          <w:ilvl w:val="0"/>
          <w:numId w:val="13"/>
        </w:numPr>
        <w:tabs>
          <w:tab w:val="clear" w:pos="4153"/>
          <w:tab w:val="clear" w:pos="8306"/>
        </w:tabs>
        <w:spacing w:line="280" w:lineRule="atLeast"/>
        <w:rPr>
          <w:rFonts w:cs="Calibri"/>
          <w:sz w:val="18"/>
        </w:rPr>
      </w:pPr>
      <w:r>
        <w:rPr>
          <w:rFonts w:cs="Calibri"/>
          <w:sz w:val="18"/>
        </w:rPr>
        <w:t>Pestprotocol</w:t>
      </w:r>
    </w:p>
    <w:p w14:paraId="397A18E8" w14:textId="004FE5C7" w:rsidR="001763D6" w:rsidRDefault="00B406FC" w:rsidP="00383CBB">
      <w:pPr>
        <w:pStyle w:val="Koptekst"/>
        <w:numPr>
          <w:ilvl w:val="0"/>
          <w:numId w:val="13"/>
        </w:numPr>
        <w:tabs>
          <w:tab w:val="clear" w:pos="4153"/>
          <w:tab w:val="clear" w:pos="8306"/>
        </w:tabs>
        <w:spacing w:line="280" w:lineRule="atLeast"/>
        <w:rPr>
          <w:rFonts w:cs="Calibri"/>
          <w:sz w:val="18"/>
        </w:rPr>
      </w:pPr>
      <w:r>
        <w:rPr>
          <w:rFonts w:cs="Calibri"/>
          <w:sz w:val="18"/>
        </w:rPr>
        <w:t>Sociale Media P</w:t>
      </w:r>
      <w:r w:rsidR="001763D6">
        <w:rPr>
          <w:rFonts w:cs="Calibri"/>
          <w:sz w:val="18"/>
        </w:rPr>
        <w:t>rotocol</w:t>
      </w:r>
    </w:p>
    <w:p w14:paraId="54EC89A5" w14:textId="176B8540" w:rsidR="00B71254" w:rsidRDefault="00B71254" w:rsidP="00383CBB">
      <w:pPr>
        <w:pStyle w:val="Koptekst"/>
        <w:numPr>
          <w:ilvl w:val="0"/>
          <w:numId w:val="13"/>
        </w:numPr>
        <w:tabs>
          <w:tab w:val="clear" w:pos="4153"/>
          <w:tab w:val="clear" w:pos="8306"/>
        </w:tabs>
        <w:spacing w:line="280" w:lineRule="atLeast"/>
        <w:rPr>
          <w:rFonts w:cs="Calibri"/>
          <w:sz w:val="18"/>
        </w:rPr>
      </w:pPr>
      <w:r>
        <w:rPr>
          <w:rFonts w:cs="Calibri"/>
          <w:sz w:val="18"/>
        </w:rPr>
        <w:t>Ontruimingsplan</w:t>
      </w:r>
    </w:p>
    <w:p w14:paraId="50102BC2" w14:textId="2484D128" w:rsidR="00B71254" w:rsidRDefault="00B93A9F" w:rsidP="00383CBB">
      <w:pPr>
        <w:pStyle w:val="Koptekst"/>
        <w:numPr>
          <w:ilvl w:val="0"/>
          <w:numId w:val="13"/>
        </w:numPr>
        <w:tabs>
          <w:tab w:val="clear" w:pos="4153"/>
          <w:tab w:val="clear" w:pos="8306"/>
        </w:tabs>
        <w:spacing w:line="280" w:lineRule="atLeast"/>
        <w:rPr>
          <w:rFonts w:cs="Calibri"/>
          <w:sz w:val="18"/>
        </w:rPr>
      </w:pPr>
      <w:r>
        <w:rPr>
          <w:rFonts w:cs="Calibri"/>
          <w:sz w:val="18"/>
        </w:rPr>
        <w:t>Vuurwerk instructie en afstandsverklaring</w:t>
      </w:r>
    </w:p>
    <w:p w14:paraId="77F551AF" w14:textId="00709998" w:rsidR="00554E81" w:rsidRDefault="00B93A9F" w:rsidP="00383CBB">
      <w:pPr>
        <w:pStyle w:val="Koptekst"/>
        <w:numPr>
          <w:ilvl w:val="0"/>
          <w:numId w:val="13"/>
        </w:numPr>
        <w:tabs>
          <w:tab w:val="clear" w:pos="4153"/>
          <w:tab w:val="clear" w:pos="8306"/>
        </w:tabs>
        <w:spacing w:line="280" w:lineRule="atLeast"/>
        <w:rPr>
          <w:rFonts w:cs="Calibri"/>
          <w:sz w:val="18"/>
        </w:rPr>
      </w:pPr>
      <w:r>
        <w:rPr>
          <w:rFonts w:cs="Calibri"/>
          <w:sz w:val="18"/>
        </w:rPr>
        <w:t>M</w:t>
      </w:r>
      <w:r w:rsidR="00554E81">
        <w:rPr>
          <w:rFonts w:cs="Calibri"/>
          <w:sz w:val="18"/>
        </w:rPr>
        <w:t>edisch handelen en medicijnverstrekking</w:t>
      </w:r>
      <w:r>
        <w:rPr>
          <w:rFonts w:cs="Calibri"/>
          <w:sz w:val="18"/>
        </w:rPr>
        <w:t xml:space="preserve"> protocol </w:t>
      </w:r>
    </w:p>
    <w:p w14:paraId="3663AD2C" w14:textId="5DF2EC8D" w:rsidR="00626BEA" w:rsidRDefault="00626BEA" w:rsidP="00383CBB">
      <w:pPr>
        <w:pStyle w:val="Koptekst"/>
        <w:numPr>
          <w:ilvl w:val="0"/>
          <w:numId w:val="13"/>
        </w:numPr>
        <w:tabs>
          <w:tab w:val="clear" w:pos="4153"/>
          <w:tab w:val="clear" w:pos="8306"/>
        </w:tabs>
        <w:spacing w:line="280" w:lineRule="atLeast"/>
        <w:rPr>
          <w:rFonts w:cs="Calibri"/>
          <w:sz w:val="18"/>
        </w:rPr>
      </w:pPr>
      <w:r>
        <w:rPr>
          <w:rFonts w:cs="Calibri"/>
          <w:sz w:val="18"/>
        </w:rPr>
        <w:t>Verzuimprotocol</w:t>
      </w:r>
    </w:p>
    <w:p w14:paraId="4B69C440" w14:textId="11AABFAB" w:rsidR="009D1A26" w:rsidRDefault="009D1A26" w:rsidP="009D1A26">
      <w:pPr>
        <w:pStyle w:val="Koptekst"/>
        <w:tabs>
          <w:tab w:val="clear" w:pos="4153"/>
          <w:tab w:val="clear" w:pos="8306"/>
        </w:tabs>
        <w:spacing w:line="280" w:lineRule="atLeast"/>
        <w:rPr>
          <w:rFonts w:cs="Calibri"/>
          <w:sz w:val="18"/>
        </w:rPr>
      </w:pPr>
    </w:p>
    <w:p w14:paraId="5E87AE5A" w14:textId="654F509B" w:rsidR="00B406FC" w:rsidRDefault="00B406FC" w:rsidP="009D1A26">
      <w:pPr>
        <w:pStyle w:val="Koptekst"/>
        <w:tabs>
          <w:tab w:val="clear" w:pos="4153"/>
          <w:tab w:val="clear" w:pos="8306"/>
        </w:tabs>
        <w:spacing w:line="280" w:lineRule="atLeast"/>
        <w:rPr>
          <w:rFonts w:cs="Calibri"/>
          <w:sz w:val="18"/>
        </w:rPr>
      </w:pPr>
    </w:p>
    <w:p w14:paraId="3334E0DB" w14:textId="0EA2FD04" w:rsidR="005D437B" w:rsidRPr="005D437B" w:rsidRDefault="005D437B" w:rsidP="005D437B">
      <w:pPr>
        <w:rPr>
          <w:rFonts w:cs="Calibri"/>
        </w:rPr>
      </w:pPr>
    </w:p>
    <w:p w14:paraId="1DD1328F" w14:textId="7D8D62F3" w:rsidR="005D437B" w:rsidRPr="005D437B" w:rsidRDefault="005D437B" w:rsidP="005D437B">
      <w:pPr>
        <w:rPr>
          <w:rFonts w:cs="Calibri"/>
        </w:rPr>
      </w:pPr>
    </w:p>
    <w:p w14:paraId="3419FDAA" w14:textId="6425201F" w:rsidR="005D437B" w:rsidRPr="005D437B" w:rsidRDefault="005D437B" w:rsidP="005D437B">
      <w:pPr>
        <w:rPr>
          <w:rFonts w:cs="Calibri"/>
        </w:rPr>
      </w:pPr>
    </w:p>
    <w:p w14:paraId="7F4E3C65" w14:textId="776FE78C" w:rsidR="005D437B" w:rsidRPr="005D437B" w:rsidRDefault="005D437B" w:rsidP="005D437B">
      <w:pPr>
        <w:rPr>
          <w:rFonts w:cs="Calibri"/>
        </w:rPr>
      </w:pPr>
    </w:p>
    <w:p w14:paraId="1B12E59D" w14:textId="3EFF8656" w:rsidR="005D437B" w:rsidRPr="005D437B" w:rsidRDefault="005D437B" w:rsidP="005D437B">
      <w:pPr>
        <w:rPr>
          <w:rFonts w:cs="Calibri"/>
        </w:rPr>
      </w:pPr>
    </w:p>
    <w:p w14:paraId="6BD163F6" w14:textId="5AF4C296" w:rsidR="005D437B" w:rsidRPr="005D437B" w:rsidRDefault="005D437B" w:rsidP="005D437B">
      <w:pPr>
        <w:rPr>
          <w:rFonts w:cs="Calibri"/>
        </w:rPr>
      </w:pPr>
    </w:p>
    <w:p w14:paraId="7AD9D5D2" w14:textId="11ECD79F" w:rsidR="005D437B" w:rsidRPr="005D437B" w:rsidRDefault="005D437B" w:rsidP="005D437B">
      <w:pPr>
        <w:rPr>
          <w:rFonts w:cs="Calibri"/>
        </w:rPr>
      </w:pPr>
    </w:p>
    <w:p w14:paraId="4618ABD4" w14:textId="3B84BF47" w:rsidR="005D437B" w:rsidRPr="005D437B" w:rsidRDefault="005D437B" w:rsidP="005D437B">
      <w:pPr>
        <w:rPr>
          <w:rFonts w:cs="Calibri"/>
        </w:rPr>
      </w:pPr>
    </w:p>
    <w:p w14:paraId="6EAAE9C5" w14:textId="2DD728BF" w:rsidR="005D437B" w:rsidRPr="005D437B" w:rsidRDefault="005D437B" w:rsidP="005D437B">
      <w:pPr>
        <w:rPr>
          <w:rFonts w:cs="Calibri"/>
        </w:rPr>
      </w:pPr>
    </w:p>
    <w:p w14:paraId="3242FCBB" w14:textId="4EE66780" w:rsidR="005D437B" w:rsidRPr="005D437B" w:rsidRDefault="005D437B" w:rsidP="005D437B">
      <w:pPr>
        <w:rPr>
          <w:rFonts w:cs="Calibri"/>
        </w:rPr>
      </w:pPr>
    </w:p>
    <w:p w14:paraId="781D83F8" w14:textId="1F5CC592" w:rsidR="005D437B" w:rsidRPr="005D437B" w:rsidRDefault="005D437B" w:rsidP="005D437B">
      <w:pPr>
        <w:rPr>
          <w:rFonts w:cs="Calibri"/>
        </w:rPr>
      </w:pPr>
    </w:p>
    <w:p w14:paraId="45142AE9" w14:textId="31BF0151" w:rsidR="005D437B" w:rsidRPr="005D437B" w:rsidRDefault="005D437B" w:rsidP="005D437B">
      <w:pPr>
        <w:rPr>
          <w:rFonts w:cs="Calibri"/>
        </w:rPr>
      </w:pPr>
    </w:p>
    <w:p w14:paraId="07A23DA5" w14:textId="7623A5C6" w:rsidR="005D437B" w:rsidRPr="005D437B" w:rsidRDefault="005D437B" w:rsidP="005D437B">
      <w:pPr>
        <w:rPr>
          <w:rFonts w:cs="Calibri"/>
        </w:rPr>
      </w:pPr>
    </w:p>
    <w:p w14:paraId="509B9E08" w14:textId="7D0A718B" w:rsidR="005D437B" w:rsidRPr="005D437B" w:rsidRDefault="005D437B" w:rsidP="005D437B">
      <w:pPr>
        <w:rPr>
          <w:rFonts w:cs="Calibri"/>
        </w:rPr>
      </w:pPr>
    </w:p>
    <w:p w14:paraId="14B2DD21" w14:textId="2CDA09BD" w:rsidR="005D437B" w:rsidRPr="005D437B" w:rsidRDefault="005D437B" w:rsidP="005D437B">
      <w:pPr>
        <w:rPr>
          <w:rFonts w:cs="Calibri"/>
        </w:rPr>
      </w:pPr>
    </w:p>
    <w:p w14:paraId="602D1E58" w14:textId="3DF212BA" w:rsidR="005D437B" w:rsidRPr="005D437B" w:rsidRDefault="005D437B" w:rsidP="005D437B">
      <w:pPr>
        <w:rPr>
          <w:rFonts w:cs="Calibri"/>
        </w:rPr>
      </w:pPr>
    </w:p>
    <w:p w14:paraId="0AC52D9C" w14:textId="5BDAD394" w:rsidR="005D437B" w:rsidRPr="00D07D14" w:rsidRDefault="00D07D14" w:rsidP="005D437B">
      <w:pPr>
        <w:rPr>
          <w:rFonts w:cs="Calibri"/>
          <w:szCs w:val="22"/>
        </w:rPr>
      </w:pPr>
      <w:r w:rsidRPr="00D07D14">
        <w:rPr>
          <w:rFonts w:cs="Calibri"/>
          <w:szCs w:val="22"/>
        </w:rPr>
        <w:t xml:space="preserve">Datum: </w:t>
      </w:r>
      <w:r w:rsidR="008D2F80">
        <w:rPr>
          <w:rFonts w:cs="Calibri"/>
          <w:szCs w:val="22"/>
        </w:rPr>
        <w:tab/>
      </w:r>
      <w:r w:rsidR="008D2F80">
        <w:rPr>
          <w:rFonts w:cs="Calibri"/>
          <w:szCs w:val="22"/>
        </w:rPr>
        <w:tab/>
      </w:r>
      <w:r w:rsidRPr="00D07D14">
        <w:rPr>
          <w:rFonts w:cs="Calibri"/>
          <w:szCs w:val="22"/>
        </w:rPr>
        <w:t xml:space="preserve">maart </w:t>
      </w:r>
      <w:r w:rsidR="008D2F80">
        <w:rPr>
          <w:rFonts w:cs="Calibri"/>
          <w:szCs w:val="22"/>
        </w:rPr>
        <w:t>2</w:t>
      </w:r>
      <w:r w:rsidRPr="00D07D14">
        <w:rPr>
          <w:rFonts w:cs="Calibri"/>
          <w:szCs w:val="22"/>
        </w:rPr>
        <w:t>021</w:t>
      </w:r>
    </w:p>
    <w:p w14:paraId="5F1DE5E7" w14:textId="579086EF" w:rsidR="00D07D14" w:rsidRPr="00D07D14" w:rsidRDefault="00D07D14" w:rsidP="005D437B">
      <w:pPr>
        <w:rPr>
          <w:rFonts w:cs="Calibri"/>
          <w:szCs w:val="22"/>
        </w:rPr>
      </w:pPr>
      <w:r w:rsidRPr="00D07D14">
        <w:rPr>
          <w:rFonts w:cs="Calibri"/>
          <w:szCs w:val="22"/>
        </w:rPr>
        <w:t>Eigenaar:</w:t>
      </w:r>
      <w:r w:rsidRPr="00D07D14">
        <w:rPr>
          <w:rFonts w:cs="Calibri"/>
          <w:szCs w:val="22"/>
        </w:rPr>
        <w:tab/>
      </w:r>
      <w:r w:rsidRPr="00D07D14">
        <w:rPr>
          <w:rFonts w:cs="Calibri"/>
          <w:szCs w:val="22"/>
        </w:rPr>
        <w:tab/>
        <w:t>Eric van Amelsfort</w:t>
      </w:r>
    </w:p>
    <w:p w14:paraId="4AEA8E5C" w14:textId="0C811C64" w:rsidR="00D07D14" w:rsidRPr="00D07D14" w:rsidRDefault="00D07D14" w:rsidP="005D437B">
      <w:pPr>
        <w:rPr>
          <w:rFonts w:cs="Calibri"/>
          <w:szCs w:val="22"/>
        </w:rPr>
      </w:pPr>
      <w:proofErr w:type="spellStart"/>
      <w:r w:rsidRPr="00D07D14">
        <w:rPr>
          <w:rFonts w:cs="Calibri"/>
          <w:szCs w:val="22"/>
        </w:rPr>
        <w:t>Werkgroepleden</w:t>
      </w:r>
      <w:proofErr w:type="spellEnd"/>
      <w:r w:rsidRPr="00D07D14">
        <w:rPr>
          <w:rFonts w:cs="Calibri"/>
          <w:szCs w:val="22"/>
        </w:rPr>
        <w:t>:</w:t>
      </w:r>
      <w:r w:rsidRPr="00D07D14">
        <w:rPr>
          <w:rFonts w:cs="Calibri"/>
          <w:szCs w:val="22"/>
        </w:rPr>
        <w:tab/>
        <w:t>Bart Veldhuizen, Jildau Zwier, Leonie van den Berg</w:t>
      </w:r>
    </w:p>
    <w:p w14:paraId="6BC7A121" w14:textId="647D69A5" w:rsidR="005D437B" w:rsidRPr="005D437B" w:rsidRDefault="005D437B" w:rsidP="005D437B">
      <w:pPr>
        <w:rPr>
          <w:rFonts w:cs="Calibri"/>
        </w:rPr>
      </w:pPr>
    </w:p>
    <w:p w14:paraId="3A4AC61E" w14:textId="619F4B4E" w:rsidR="005D437B" w:rsidRPr="005D437B" w:rsidRDefault="005D437B" w:rsidP="005D437B">
      <w:pPr>
        <w:rPr>
          <w:rFonts w:cs="Calibri"/>
        </w:rPr>
      </w:pPr>
    </w:p>
    <w:p w14:paraId="3718EA72" w14:textId="51E6DB99" w:rsidR="005D437B" w:rsidRPr="005D437B" w:rsidRDefault="005D437B" w:rsidP="005D437B">
      <w:pPr>
        <w:rPr>
          <w:rFonts w:cs="Calibri"/>
        </w:rPr>
      </w:pPr>
    </w:p>
    <w:p w14:paraId="208361AA" w14:textId="6B466B81" w:rsidR="005D437B" w:rsidRPr="005D437B" w:rsidRDefault="005D437B" w:rsidP="005D437B">
      <w:pPr>
        <w:rPr>
          <w:rFonts w:cs="Calibri"/>
        </w:rPr>
      </w:pPr>
    </w:p>
    <w:sdt>
      <w:sdtPr>
        <w:rPr>
          <w:rFonts w:ascii="Calibri" w:eastAsia="Times New Roman" w:hAnsi="Calibri" w:cs="Calibri"/>
          <w:color w:val="auto"/>
          <w:sz w:val="20"/>
          <w:szCs w:val="20"/>
        </w:rPr>
        <w:id w:val="-492025284"/>
        <w:docPartObj>
          <w:docPartGallery w:val="Table of Contents"/>
          <w:docPartUnique/>
        </w:docPartObj>
      </w:sdtPr>
      <w:sdtEndPr>
        <w:rPr>
          <w:b/>
          <w:bCs/>
          <w:sz w:val="22"/>
        </w:rPr>
      </w:sdtEndPr>
      <w:sdtContent>
        <w:p w14:paraId="407EFA92" w14:textId="62C66D29" w:rsidR="005D437B" w:rsidRPr="005D437B" w:rsidRDefault="005D437B">
          <w:pPr>
            <w:pStyle w:val="Kopvaninhoudsopgave"/>
            <w:rPr>
              <w:rFonts w:ascii="Calibri" w:hAnsi="Calibri" w:cs="Calibri"/>
            </w:rPr>
          </w:pPr>
          <w:r w:rsidRPr="005D437B">
            <w:rPr>
              <w:rFonts w:ascii="Calibri" w:hAnsi="Calibri" w:cs="Calibri"/>
            </w:rPr>
            <w:t>Inhoud</w:t>
          </w:r>
        </w:p>
        <w:p w14:paraId="6453A35A" w14:textId="1BA6865E" w:rsidR="009D1A26" w:rsidRDefault="007101E9">
          <w:pPr>
            <w:pStyle w:val="Inhopg1"/>
            <w:tabs>
              <w:tab w:val="right" w:leader="dot" w:pos="8664"/>
            </w:tabs>
            <w:rPr>
              <w:rFonts w:asciiTheme="minorHAnsi" w:eastAsiaTheme="minorEastAsia" w:hAnsiTheme="minorHAnsi" w:cstheme="minorBidi"/>
              <w:noProof/>
              <w:szCs w:val="22"/>
            </w:rPr>
          </w:pPr>
          <w:r>
            <w:rPr>
              <w:rFonts w:cs="Calibri"/>
            </w:rPr>
            <w:fldChar w:fldCharType="begin"/>
          </w:r>
          <w:r>
            <w:rPr>
              <w:rFonts w:cs="Calibri"/>
            </w:rPr>
            <w:instrText xml:space="preserve"> TOC \o "1-1" \h \z \u </w:instrText>
          </w:r>
          <w:r>
            <w:rPr>
              <w:rFonts w:cs="Calibri"/>
            </w:rPr>
            <w:fldChar w:fldCharType="separate"/>
          </w:r>
          <w:hyperlink w:anchor="_Toc67475045" w:history="1">
            <w:r w:rsidR="009D1A26" w:rsidRPr="00A75099">
              <w:rPr>
                <w:rStyle w:val="Hyperlink"/>
                <w:rFonts w:cs="Calibri"/>
                <w:noProof/>
              </w:rPr>
              <w:t>Beleidsplan Sociale veiligheid</w:t>
            </w:r>
            <w:r w:rsidR="009D1A26">
              <w:rPr>
                <w:noProof/>
                <w:webHidden/>
              </w:rPr>
              <w:tab/>
            </w:r>
            <w:r w:rsidR="009D1A26">
              <w:rPr>
                <w:noProof/>
                <w:webHidden/>
              </w:rPr>
              <w:fldChar w:fldCharType="begin"/>
            </w:r>
            <w:r w:rsidR="009D1A26">
              <w:rPr>
                <w:noProof/>
                <w:webHidden/>
              </w:rPr>
              <w:instrText xml:space="preserve"> PAGEREF _Toc67475045 \h </w:instrText>
            </w:r>
            <w:r w:rsidR="009D1A26">
              <w:rPr>
                <w:noProof/>
                <w:webHidden/>
              </w:rPr>
            </w:r>
            <w:r w:rsidR="009D1A26">
              <w:rPr>
                <w:noProof/>
                <w:webHidden/>
              </w:rPr>
              <w:fldChar w:fldCharType="separate"/>
            </w:r>
            <w:r w:rsidR="009D1A26">
              <w:rPr>
                <w:noProof/>
                <w:webHidden/>
              </w:rPr>
              <w:t>1</w:t>
            </w:r>
            <w:r w:rsidR="009D1A26">
              <w:rPr>
                <w:noProof/>
                <w:webHidden/>
              </w:rPr>
              <w:fldChar w:fldCharType="end"/>
            </w:r>
          </w:hyperlink>
        </w:p>
        <w:p w14:paraId="77AEA642" w14:textId="6B94F3DA"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46" w:history="1">
            <w:r w:rsidR="009D1A26" w:rsidRPr="00A75099">
              <w:rPr>
                <w:rStyle w:val="Hyperlink"/>
                <w:rFonts w:cs="Calibri"/>
                <w:noProof/>
              </w:rPr>
              <w:t>1.</w:t>
            </w:r>
            <w:r w:rsidR="009D1A26">
              <w:rPr>
                <w:rFonts w:asciiTheme="minorHAnsi" w:eastAsiaTheme="minorEastAsia" w:hAnsiTheme="minorHAnsi" w:cstheme="minorBidi"/>
                <w:noProof/>
                <w:szCs w:val="22"/>
              </w:rPr>
              <w:tab/>
            </w:r>
            <w:r w:rsidR="009D1A26" w:rsidRPr="00A75099">
              <w:rPr>
                <w:rStyle w:val="Hyperlink"/>
                <w:rFonts w:cs="Calibri"/>
                <w:noProof/>
              </w:rPr>
              <w:t>Inleiding</w:t>
            </w:r>
            <w:r w:rsidR="009D1A26">
              <w:rPr>
                <w:noProof/>
                <w:webHidden/>
              </w:rPr>
              <w:tab/>
            </w:r>
            <w:r w:rsidR="009D1A26">
              <w:rPr>
                <w:noProof/>
                <w:webHidden/>
              </w:rPr>
              <w:fldChar w:fldCharType="begin"/>
            </w:r>
            <w:r w:rsidR="009D1A26">
              <w:rPr>
                <w:noProof/>
                <w:webHidden/>
              </w:rPr>
              <w:instrText xml:space="preserve"> PAGEREF _Toc67475046 \h </w:instrText>
            </w:r>
            <w:r w:rsidR="009D1A26">
              <w:rPr>
                <w:noProof/>
                <w:webHidden/>
              </w:rPr>
            </w:r>
            <w:r w:rsidR="009D1A26">
              <w:rPr>
                <w:noProof/>
                <w:webHidden/>
              </w:rPr>
              <w:fldChar w:fldCharType="separate"/>
            </w:r>
            <w:r w:rsidR="009D1A26">
              <w:rPr>
                <w:noProof/>
                <w:webHidden/>
              </w:rPr>
              <w:t>3</w:t>
            </w:r>
            <w:r w:rsidR="009D1A26">
              <w:rPr>
                <w:noProof/>
                <w:webHidden/>
              </w:rPr>
              <w:fldChar w:fldCharType="end"/>
            </w:r>
          </w:hyperlink>
        </w:p>
        <w:p w14:paraId="022D27C5" w14:textId="65C45557"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47" w:history="1">
            <w:r w:rsidR="009D1A26" w:rsidRPr="00A75099">
              <w:rPr>
                <w:rStyle w:val="Hyperlink"/>
                <w:noProof/>
              </w:rPr>
              <w:t>2.</w:t>
            </w:r>
            <w:r w:rsidR="009D1A26">
              <w:rPr>
                <w:rFonts w:asciiTheme="minorHAnsi" w:eastAsiaTheme="minorEastAsia" w:hAnsiTheme="minorHAnsi" w:cstheme="minorBidi"/>
                <w:noProof/>
                <w:szCs w:val="22"/>
              </w:rPr>
              <w:tab/>
            </w:r>
            <w:r w:rsidR="009D1A26" w:rsidRPr="00A75099">
              <w:rPr>
                <w:rStyle w:val="Hyperlink"/>
                <w:noProof/>
              </w:rPr>
              <w:t>Het calamiteitenplan voor ongelukken en overlijden</w:t>
            </w:r>
            <w:r w:rsidR="009D1A26">
              <w:rPr>
                <w:noProof/>
                <w:webHidden/>
              </w:rPr>
              <w:tab/>
            </w:r>
            <w:r w:rsidR="009D1A26">
              <w:rPr>
                <w:noProof/>
                <w:webHidden/>
              </w:rPr>
              <w:fldChar w:fldCharType="begin"/>
            </w:r>
            <w:r w:rsidR="009D1A26">
              <w:rPr>
                <w:noProof/>
                <w:webHidden/>
              </w:rPr>
              <w:instrText xml:space="preserve"> PAGEREF _Toc67475047 \h </w:instrText>
            </w:r>
            <w:r w:rsidR="009D1A26">
              <w:rPr>
                <w:noProof/>
                <w:webHidden/>
              </w:rPr>
            </w:r>
            <w:r w:rsidR="009D1A26">
              <w:rPr>
                <w:noProof/>
                <w:webHidden/>
              </w:rPr>
              <w:fldChar w:fldCharType="separate"/>
            </w:r>
            <w:r w:rsidR="009D1A26">
              <w:rPr>
                <w:noProof/>
                <w:webHidden/>
              </w:rPr>
              <w:t>4</w:t>
            </w:r>
            <w:r w:rsidR="009D1A26">
              <w:rPr>
                <w:noProof/>
                <w:webHidden/>
              </w:rPr>
              <w:fldChar w:fldCharType="end"/>
            </w:r>
          </w:hyperlink>
        </w:p>
        <w:p w14:paraId="195B525D" w14:textId="0A3454F0"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48" w:history="1">
            <w:r w:rsidR="009D1A26" w:rsidRPr="00A75099">
              <w:rPr>
                <w:rStyle w:val="Hyperlink"/>
                <w:rFonts w:eastAsia="Yu Mincho"/>
                <w:noProof/>
              </w:rPr>
              <w:t>3.</w:t>
            </w:r>
            <w:r w:rsidR="009D1A26">
              <w:rPr>
                <w:rFonts w:asciiTheme="minorHAnsi" w:eastAsiaTheme="minorEastAsia" w:hAnsiTheme="minorHAnsi" w:cstheme="minorBidi"/>
                <w:noProof/>
                <w:szCs w:val="22"/>
              </w:rPr>
              <w:tab/>
            </w:r>
            <w:r w:rsidR="009D1A26" w:rsidRPr="00A75099">
              <w:rPr>
                <w:rStyle w:val="Hyperlink"/>
                <w:rFonts w:eastAsia="Yu Mincho"/>
                <w:noProof/>
              </w:rPr>
              <w:t>Stappenplan bij incidenten</w:t>
            </w:r>
            <w:r w:rsidR="009D1A26">
              <w:rPr>
                <w:noProof/>
                <w:webHidden/>
              </w:rPr>
              <w:tab/>
            </w:r>
            <w:r w:rsidR="009D1A26">
              <w:rPr>
                <w:noProof/>
                <w:webHidden/>
              </w:rPr>
              <w:fldChar w:fldCharType="begin"/>
            </w:r>
            <w:r w:rsidR="009D1A26">
              <w:rPr>
                <w:noProof/>
                <w:webHidden/>
              </w:rPr>
              <w:instrText xml:space="preserve"> PAGEREF _Toc67475048 \h </w:instrText>
            </w:r>
            <w:r w:rsidR="009D1A26">
              <w:rPr>
                <w:noProof/>
                <w:webHidden/>
              </w:rPr>
            </w:r>
            <w:r w:rsidR="009D1A26">
              <w:rPr>
                <w:noProof/>
                <w:webHidden/>
              </w:rPr>
              <w:fldChar w:fldCharType="separate"/>
            </w:r>
            <w:r w:rsidR="009D1A26">
              <w:rPr>
                <w:noProof/>
                <w:webHidden/>
              </w:rPr>
              <w:t>4</w:t>
            </w:r>
            <w:r w:rsidR="009D1A26">
              <w:rPr>
                <w:noProof/>
                <w:webHidden/>
              </w:rPr>
              <w:fldChar w:fldCharType="end"/>
            </w:r>
          </w:hyperlink>
        </w:p>
        <w:p w14:paraId="5F736A31" w14:textId="0E6F1F00"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49" w:history="1">
            <w:r w:rsidR="009D1A26" w:rsidRPr="00A75099">
              <w:rPr>
                <w:rStyle w:val="Hyperlink"/>
                <w:noProof/>
              </w:rPr>
              <w:t>4.</w:t>
            </w:r>
            <w:r w:rsidR="009D1A26">
              <w:rPr>
                <w:rFonts w:asciiTheme="minorHAnsi" w:eastAsiaTheme="minorEastAsia" w:hAnsiTheme="minorHAnsi" w:cstheme="minorBidi"/>
                <w:noProof/>
                <w:szCs w:val="22"/>
              </w:rPr>
              <w:tab/>
            </w:r>
            <w:r w:rsidR="009D1A26" w:rsidRPr="00A75099">
              <w:rPr>
                <w:rStyle w:val="Hyperlink"/>
                <w:noProof/>
              </w:rPr>
              <w:t>Stappenplan bij pesten</w:t>
            </w:r>
            <w:r w:rsidR="009D1A26">
              <w:rPr>
                <w:noProof/>
                <w:webHidden/>
              </w:rPr>
              <w:tab/>
            </w:r>
            <w:r w:rsidR="009D1A26">
              <w:rPr>
                <w:noProof/>
                <w:webHidden/>
              </w:rPr>
              <w:fldChar w:fldCharType="begin"/>
            </w:r>
            <w:r w:rsidR="009D1A26">
              <w:rPr>
                <w:noProof/>
                <w:webHidden/>
              </w:rPr>
              <w:instrText xml:space="preserve"> PAGEREF _Toc67475049 \h </w:instrText>
            </w:r>
            <w:r w:rsidR="009D1A26">
              <w:rPr>
                <w:noProof/>
                <w:webHidden/>
              </w:rPr>
            </w:r>
            <w:r w:rsidR="009D1A26">
              <w:rPr>
                <w:noProof/>
                <w:webHidden/>
              </w:rPr>
              <w:fldChar w:fldCharType="separate"/>
            </w:r>
            <w:r w:rsidR="009D1A26">
              <w:rPr>
                <w:noProof/>
                <w:webHidden/>
              </w:rPr>
              <w:t>5</w:t>
            </w:r>
            <w:r w:rsidR="009D1A26">
              <w:rPr>
                <w:noProof/>
                <w:webHidden/>
              </w:rPr>
              <w:fldChar w:fldCharType="end"/>
            </w:r>
          </w:hyperlink>
        </w:p>
        <w:p w14:paraId="69BDB151" w14:textId="4F96C6AF"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50" w:history="1">
            <w:r w:rsidR="009D1A26" w:rsidRPr="00A75099">
              <w:rPr>
                <w:rStyle w:val="Hyperlink"/>
                <w:noProof/>
              </w:rPr>
              <w:t>5.</w:t>
            </w:r>
            <w:r w:rsidR="009D1A26">
              <w:rPr>
                <w:rFonts w:asciiTheme="minorHAnsi" w:eastAsiaTheme="minorEastAsia" w:hAnsiTheme="minorHAnsi" w:cstheme="minorBidi"/>
                <w:noProof/>
                <w:szCs w:val="22"/>
              </w:rPr>
              <w:tab/>
            </w:r>
            <w:r w:rsidR="009D1A26" w:rsidRPr="00A75099">
              <w:rPr>
                <w:rStyle w:val="Hyperlink"/>
                <w:noProof/>
              </w:rPr>
              <w:t>Stappenplan bij agressie door een leerling</w:t>
            </w:r>
            <w:r w:rsidR="009D1A26">
              <w:rPr>
                <w:noProof/>
                <w:webHidden/>
              </w:rPr>
              <w:tab/>
            </w:r>
            <w:r w:rsidR="009D1A26">
              <w:rPr>
                <w:noProof/>
                <w:webHidden/>
              </w:rPr>
              <w:fldChar w:fldCharType="begin"/>
            </w:r>
            <w:r w:rsidR="009D1A26">
              <w:rPr>
                <w:noProof/>
                <w:webHidden/>
              </w:rPr>
              <w:instrText xml:space="preserve"> PAGEREF _Toc67475050 \h </w:instrText>
            </w:r>
            <w:r w:rsidR="009D1A26">
              <w:rPr>
                <w:noProof/>
                <w:webHidden/>
              </w:rPr>
            </w:r>
            <w:r w:rsidR="009D1A26">
              <w:rPr>
                <w:noProof/>
                <w:webHidden/>
              </w:rPr>
              <w:fldChar w:fldCharType="separate"/>
            </w:r>
            <w:r w:rsidR="009D1A26">
              <w:rPr>
                <w:noProof/>
                <w:webHidden/>
              </w:rPr>
              <w:t>7</w:t>
            </w:r>
            <w:r w:rsidR="009D1A26">
              <w:rPr>
                <w:noProof/>
                <w:webHidden/>
              </w:rPr>
              <w:fldChar w:fldCharType="end"/>
            </w:r>
          </w:hyperlink>
        </w:p>
        <w:p w14:paraId="2D485043" w14:textId="474ED730"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51" w:history="1">
            <w:r w:rsidR="009D1A26" w:rsidRPr="00A75099">
              <w:rPr>
                <w:rStyle w:val="Hyperlink"/>
                <w:noProof/>
              </w:rPr>
              <w:t>6.</w:t>
            </w:r>
            <w:r w:rsidR="009D1A26">
              <w:rPr>
                <w:rFonts w:asciiTheme="minorHAnsi" w:eastAsiaTheme="minorEastAsia" w:hAnsiTheme="minorHAnsi" w:cstheme="minorBidi"/>
                <w:noProof/>
                <w:szCs w:val="22"/>
              </w:rPr>
              <w:tab/>
            </w:r>
            <w:r w:rsidR="009D1A26" w:rsidRPr="00A75099">
              <w:rPr>
                <w:rStyle w:val="Hyperlink"/>
                <w:noProof/>
              </w:rPr>
              <w:t>Stappenplan bij agressie door een ouder</w:t>
            </w:r>
            <w:r w:rsidR="009D1A26">
              <w:rPr>
                <w:noProof/>
                <w:webHidden/>
              </w:rPr>
              <w:tab/>
            </w:r>
            <w:r w:rsidR="009D1A26">
              <w:rPr>
                <w:noProof/>
                <w:webHidden/>
              </w:rPr>
              <w:fldChar w:fldCharType="begin"/>
            </w:r>
            <w:r w:rsidR="009D1A26">
              <w:rPr>
                <w:noProof/>
                <w:webHidden/>
              </w:rPr>
              <w:instrText xml:space="preserve"> PAGEREF _Toc67475051 \h </w:instrText>
            </w:r>
            <w:r w:rsidR="009D1A26">
              <w:rPr>
                <w:noProof/>
                <w:webHidden/>
              </w:rPr>
            </w:r>
            <w:r w:rsidR="009D1A26">
              <w:rPr>
                <w:noProof/>
                <w:webHidden/>
              </w:rPr>
              <w:fldChar w:fldCharType="separate"/>
            </w:r>
            <w:r w:rsidR="009D1A26">
              <w:rPr>
                <w:noProof/>
                <w:webHidden/>
              </w:rPr>
              <w:t>7</w:t>
            </w:r>
            <w:r w:rsidR="009D1A26">
              <w:rPr>
                <w:noProof/>
                <w:webHidden/>
              </w:rPr>
              <w:fldChar w:fldCharType="end"/>
            </w:r>
          </w:hyperlink>
        </w:p>
        <w:p w14:paraId="4A3BDA07" w14:textId="146F593D"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52" w:history="1">
            <w:r w:rsidR="009D1A26" w:rsidRPr="00A75099">
              <w:rPr>
                <w:rStyle w:val="Hyperlink"/>
                <w:noProof/>
              </w:rPr>
              <w:t>7.</w:t>
            </w:r>
            <w:r w:rsidR="009D1A26">
              <w:rPr>
                <w:rFonts w:asciiTheme="minorHAnsi" w:eastAsiaTheme="minorEastAsia" w:hAnsiTheme="minorHAnsi" w:cstheme="minorBidi"/>
                <w:noProof/>
                <w:szCs w:val="22"/>
              </w:rPr>
              <w:tab/>
            </w:r>
            <w:r w:rsidR="009D1A26" w:rsidRPr="00A75099">
              <w:rPr>
                <w:rStyle w:val="Hyperlink"/>
                <w:noProof/>
              </w:rPr>
              <w:t>Stappenplan bij vernieling</w:t>
            </w:r>
            <w:r w:rsidR="009D1A26">
              <w:rPr>
                <w:noProof/>
                <w:webHidden/>
              </w:rPr>
              <w:tab/>
            </w:r>
            <w:r w:rsidR="009D1A26">
              <w:rPr>
                <w:noProof/>
                <w:webHidden/>
              </w:rPr>
              <w:fldChar w:fldCharType="begin"/>
            </w:r>
            <w:r w:rsidR="009D1A26">
              <w:rPr>
                <w:noProof/>
                <w:webHidden/>
              </w:rPr>
              <w:instrText xml:space="preserve"> PAGEREF _Toc67475052 \h </w:instrText>
            </w:r>
            <w:r w:rsidR="009D1A26">
              <w:rPr>
                <w:noProof/>
                <w:webHidden/>
              </w:rPr>
            </w:r>
            <w:r w:rsidR="009D1A26">
              <w:rPr>
                <w:noProof/>
                <w:webHidden/>
              </w:rPr>
              <w:fldChar w:fldCharType="separate"/>
            </w:r>
            <w:r w:rsidR="009D1A26">
              <w:rPr>
                <w:noProof/>
                <w:webHidden/>
              </w:rPr>
              <w:t>8</w:t>
            </w:r>
            <w:r w:rsidR="009D1A26">
              <w:rPr>
                <w:noProof/>
                <w:webHidden/>
              </w:rPr>
              <w:fldChar w:fldCharType="end"/>
            </w:r>
          </w:hyperlink>
        </w:p>
        <w:p w14:paraId="75282784" w14:textId="4E92F48A"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53" w:history="1">
            <w:r w:rsidR="009D1A26" w:rsidRPr="00A75099">
              <w:rPr>
                <w:rStyle w:val="Hyperlink"/>
                <w:noProof/>
              </w:rPr>
              <w:t>8.</w:t>
            </w:r>
            <w:r w:rsidR="009D1A26">
              <w:rPr>
                <w:rFonts w:asciiTheme="minorHAnsi" w:eastAsiaTheme="minorEastAsia" w:hAnsiTheme="minorHAnsi" w:cstheme="minorBidi"/>
                <w:noProof/>
                <w:szCs w:val="22"/>
              </w:rPr>
              <w:tab/>
            </w:r>
            <w:r w:rsidR="009D1A26" w:rsidRPr="00A75099">
              <w:rPr>
                <w:rStyle w:val="Hyperlink"/>
                <w:noProof/>
              </w:rPr>
              <w:t>Stappenplan bij wapenbezit</w:t>
            </w:r>
            <w:r w:rsidR="009D1A26">
              <w:rPr>
                <w:noProof/>
                <w:webHidden/>
              </w:rPr>
              <w:tab/>
            </w:r>
            <w:r w:rsidR="009D1A26">
              <w:rPr>
                <w:noProof/>
                <w:webHidden/>
              </w:rPr>
              <w:fldChar w:fldCharType="begin"/>
            </w:r>
            <w:r w:rsidR="009D1A26">
              <w:rPr>
                <w:noProof/>
                <w:webHidden/>
              </w:rPr>
              <w:instrText xml:space="preserve"> PAGEREF _Toc67475053 \h </w:instrText>
            </w:r>
            <w:r w:rsidR="009D1A26">
              <w:rPr>
                <w:noProof/>
                <w:webHidden/>
              </w:rPr>
            </w:r>
            <w:r w:rsidR="009D1A26">
              <w:rPr>
                <w:noProof/>
                <w:webHidden/>
              </w:rPr>
              <w:fldChar w:fldCharType="separate"/>
            </w:r>
            <w:r w:rsidR="009D1A26">
              <w:rPr>
                <w:noProof/>
                <w:webHidden/>
              </w:rPr>
              <w:t>9</w:t>
            </w:r>
            <w:r w:rsidR="009D1A26">
              <w:rPr>
                <w:noProof/>
                <w:webHidden/>
              </w:rPr>
              <w:fldChar w:fldCharType="end"/>
            </w:r>
          </w:hyperlink>
        </w:p>
        <w:p w14:paraId="2080DF27" w14:textId="3BD4E70B" w:rsidR="009D1A26" w:rsidRDefault="000C78E0">
          <w:pPr>
            <w:pStyle w:val="Inhopg1"/>
            <w:tabs>
              <w:tab w:val="left" w:pos="440"/>
              <w:tab w:val="right" w:leader="dot" w:pos="8664"/>
            </w:tabs>
            <w:rPr>
              <w:rFonts w:asciiTheme="minorHAnsi" w:eastAsiaTheme="minorEastAsia" w:hAnsiTheme="minorHAnsi" w:cstheme="minorBidi"/>
              <w:noProof/>
              <w:szCs w:val="22"/>
            </w:rPr>
          </w:pPr>
          <w:hyperlink w:anchor="_Toc67475054" w:history="1">
            <w:r w:rsidR="009D1A26" w:rsidRPr="00A75099">
              <w:rPr>
                <w:rStyle w:val="Hyperlink"/>
                <w:noProof/>
              </w:rPr>
              <w:t>9.</w:t>
            </w:r>
            <w:r w:rsidR="009D1A26">
              <w:rPr>
                <w:rFonts w:asciiTheme="minorHAnsi" w:eastAsiaTheme="minorEastAsia" w:hAnsiTheme="minorHAnsi" w:cstheme="minorBidi"/>
                <w:noProof/>
                <w:szCs w:val="22"/>
              </w:rPr>
              <w:tab/>
            </w:r>
            <w:r w:rsidR="009D1A26" w:rsidRPr="00A75099">
              <w:rPr>
                <w:rStyle w:val="Hyperlink"/>
                <w:noProof/>
              </w:rPr>
              <w:t>Stappenplan bij diefstal</w:t>
            </w:r>
            <w:r w:rsidR="009D1A26">
              <w:rPr>
                <w:noProof/>
                <w:webHidden/>
              </w:rPr>
              <w:tab/>
            </w:r>
            <w:r w:rsidR="009D1A26">
              <w:rPr>
                <w:noProof/>
                <w:webHidden/>
              </w:rPr>
              <w:fldChar w:fldCharType="begin"/>
            </w:r>
            <w:r w:rsidR="009D1A26">
              <w:rPr>
                <w:noProof/>
                <w:webHidden/>
              </w:rPr>
              <w:instrText xml:space="preserve"> PAGEREF _Toc67475054 \h </w:instrText>
            </w:r>
            <w:r w:rsidR="009D1A26">
              <w:rPr>
                <w:noProof/>
                <w:webHidden/>
              </w:rPr>
            </w:r>
            <w:r w:rsidR="009D1A26">
              <w:rPr>
                <w:noProof/>
                <w:webHidden/>
              </w:rPr>
              <w:fldChar w:fldCharType="separate"/>
            </w:r>
            <w:r w:rsidR="009D1A26">
              <w:rPr>
                <w:noProof/>
                <w:webHidden/>
              </w:rPr>
              <w:t>9</w:t>
            </w:r>
            <w:r w:rsidR="009D1A26">
              <w:rPr>
                <w:noProof/>
                <w:webHidden/>
              </w:rPr>
              <w:fldChar w:fldCharType="end"/>
            </w:r>
          </w:hyperlink>
        </w:p>
        <w:p w14:paraId="0AFD99BD" w14:textId="127847A2"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55" w:history="1">
            <w:r w:rsidR="009D1A26" w:rsidRPr="00A75099">
              <w:rPr>
                <w:rStyle w:val="Hyperlink"/>
                <w:noProof/>
              </w:rPr>
              <w:t>10.</w:t>
            </w:r>
            <w:r w:rsidR="009D1A26">
              <w:rPr>
                <w:rFonts w:asciiTheme="minorHAnsi" w:eastAsiaTheme="minorEastAsia" w:hAnsiTheme="minorHAnsi" w:cstheme="minorBidi"/>
                <w:noProof/>
                <w:szCs w:val="22"/>
              </w:rPr>
              <w:tab/>
            </w:r>
            <w:r w:rsidR="009D1A26" w:rsidRPr="00A75099">
              <w:rPr>
                <w:rStyle w:val="Hyperlink"/>
                <w:noProof/>
              </w:rPr>
              <w:t>Stappenplan bij vuurwerkbezit en -handel</w:t>
            </w:r>
            <w:r w:rsidR="009D1A26">
              <w:rPr>
                <w:noProof/>
                <w:webHidden/>
              </w:rPr>
              <w:tab/>
            </w:r>
            <w:r w:rsidR="009D1A26">
              <w:rPr>
                <w:noProof/>
                <w:webHidden/>
              </w:rPr>
              <w:fldChar w:fldCharType="begin"/>
            </w:r>
            <w:r w:rsidR="009D1A26">
              <w:rPr>
                <w:noProof/>
                <w:webHidden/>
              </w:rPr>
              <w:instrText xml:space="preserve"> PAGEREF _Toc67475055 \h </w:instrText>
            </w:r>
            <w:r w:rsidR="009D1A26">
              <w:rPr>
                <w:noProof/>
                <w:webHidden/>
              </w:rPr>
            </w:r>
            <w:r w:rsidR="009D1A26">
              <w:rPr>
                <w:noProof/>
                <w:webHidden/>
              </w:rPr>
              <w:fldChar w:fldCharType="separate"/>
            </w:r>
            <w:r w:rsidR="009D1A26">
              <w:rPr>
                <w:noProof/>
                <w:webHidden/>
              </w:rPr>
              <w:t>10</w:t>
            </w:r>
            <w:r w:rsidR="009D1A26">
              <w:rPr>
                <w:noProof/>
                <w:webHidden/>
              </w:rPr>
              <w:fldChar w:fldCharType="end"/>
            </w:r>
          </w:hyperlink>
        </w:p>
        <w:p w14:paraId="3DFF8E79" w14:textId="5A9013DE"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56" w:history="1">
            <w:r w:rsidR="009D1A26" w:rsidRPr="00A75099">
              <w:rPr>
                <w:rStyle w:val="Hyperlink"/>
                <w:noProof/>
              </w:rPr>
              <w:t>11.</w:t>
            </w:r>
            <w:r w:rsidR="009D1A26">
              <w:rPr>
                <w:rFonts w:asciiTheme="minorHAnsi" w:eastAsiaTheme="minorEastAsia" w:hAnsiTheme="minorHAnsi" w:cstheme="minorBidi"/>
                <w:noProof/>
                <w:szCs w:val="22"/>
              </w:rPr>
              <w:tab/>
            </w:r>
            <w:r w:rsidR="009D1A26" w:rsidRPr="00A75099">
              <w:rPr>
                <w:rStyle w:val="Hyperlink"/>
                <w:noProof/>
              </w:rPr>
              <w:t>Stappenplan bij ongewenst bezoek</w:t>
            </w:r>
            <w:r w:rsidR="009D1A26">
              <w:rPr>
                <w:noProof/>
                <w:webHidden/>
              </w:rPr>
              <w:tab/>
            </w:r>
            <w:r w:rsidR="009D1A26">
              <w:rPr>
                <w:noProof/>
                <w:webHidden/>
              </w:rPr>
              <w:fldChar w:fldCharType="begin"/>
            </w:r>
            <w:r w:rsidR="009D1A26">
              <w:rPr>
                <w:noProof/>
                <w:webHidden/>
              </w:rPr>
              <w:instrText xml:space="preserve"> PAGEREF _Toc67475056 \h </w:instrText>
            </w:r>
            <w:r w:rsidR="009D1A26">
              <w:rPr>
                <w:noProof/>
                <w:webHidden/>
              </w:rPr>
            </w:r>
            <w:r w:rsidR="009D1A26">
              <w:rPr>
                <w:noProof/>
                <w:webHidden/>
              </w:rPr>
              <w:fldChar w:fldCharType="separate"/>
            </w:r>
            <w:r w:rsidR="009D1A26">
              <w:rPr>
                <w:noProof/>
                <w:webHidden/>
              </w:rPr>
              <w:t>11</w:t>
            </w:r>
            <w:r w:rsidR="009D1A26">
              <w:rPr>
                <w:noProof/>
                <w:webHidden/>
              </w:rPr>
              <w:fldChar w:fldCharType="end"/>
            </w:r>
          </w:hyperlink>
        </w:p>
        <w:p w14:paraId="1009953F" w14:textId="237D12CC"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57" w:history="1">
            <w:r w:rsidR="009D1A26" w:rsidRPr="00A75099">
              <w:rPr>
                <w:rStyle w:val="Hyperlink"/>
                <w:noProof/>
              </w:rPr>
              <w:t>12.</w:t>
            </w:r>
            <w:r w:rsidR="009D1A26">
              <w:rPr>
                <w:rFonts w:asciiTheme="minorHAnsi" w:eastAsiaTheme="minorEastAsia" w:hAnsiTheme="minorHAnsi" w:cstheme="minorBidi"/>
                <w:noProof/>
                <w:szCs w:val="22"/>
              </w:rPr>
              <w:tab/>
            </w:r>
            <w:r w:rsidR="009D1A26" w:rsidRPr="00A75099">
              <w:rPr>
                <w:rStyle w:val="Hyperlink"/>
                <w:noProof/>
              </w:rPr>
              <w:t>Stappenplan bij (het gebruik van) genotmiddelen</w:t>
            </w:r>
            <w:r w:rsidR="009D1A26">
              <w:rPr>
                <w:noProof/>
                <w:webHidden/>
              </w:rPr>
              <w:tab/>
            </w:r>
            <w:r w:rsidR="009D1A26">
              <w:rPr>
                <w:noProof/>
                <w:webHidden/>
              </w:rPr>
              <w:fldChar w:fldCharType="begin"/>
            </w:r>
            <w:r w:rsidR="009D1A26">
              <w:rPr>
                <w:noProof/>
                <w:webHidden/>
              </w:rPr>
              <w:instrText xml:space="preserve"> PAGEREF _Toc67475057 \h </w:instrText>
            </w:r>
            <w:r w:rsidR="009D1A26">
              <w:rPr>
                <w:noProof/>
                <w:webHidden/>
              </w:rPr>
            </w:r>
            <w:r w:rsidR="009D1A26">
              <w:rPr>
                <w:noProof/>
                <w:webHidden/>
              </w:rPr>
              <w:fldChar w:fldCharType="separate"/>
            </w:r>
            <w:r w:rsidR="009D1A26">
              <w:rPr>
                <w:noProof/>
                <w:webHidden/>
              </w:rPr>
              <w:t>11</w:t>
            </w:r>
            <w:r w:rsidR="009D1A26">
              <w:rPr>
                <w:noProof/>
                <w:webHidden/>
              </w:rPr>
              <w:fldChar w:fldCharType="end"/>
            </w:r>
          </w:hyperlink>
        </w:p>
        <w:p w14:paraId="5AAF4AD5" w14:textId="505D4B09"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58" w:history="1">
            <w:r w:rsidR="009D1A26" w:rsidRPr="00A75099">
              <w:rPr>
                <w:rStyle w:val="Hyperlink"/>
                <w:noProof/>
              </w:rPr>
              <w:t>13.</w:t>
            </w:r>
            <w:r w:rsidR="009D1A26">
              <w:rPr>
                <w:rFonts w:asciiTheme="minorHAnsi" w:eastAsiaTheme="minorEastAsia" w:hAnsiTheme="minorHAnsi" w:cstheme="minorBidi"/>
                <w:noProof/>
                <w:szCs w:val="22"/>
              </w:rPr>
              <w:tab/>
            </w:r>
            <w:r w:rsidR="009D1A26" w:rsidRPr="00A75099">
              <w:rPr>
                <w:rStyle w:val="Hyperlink"/>
                <w:noProof/>
              </w:rPr>
              <w:t>Stappenplan bij misbruik van sociale media</w:t>
            </w:r>
            <w:r w:rsidR="009D1A26">
              <w:rPr>
                <w:noProof/>
                <w:webHidden/>
              </w:rPr>
              <w:tab/>
            </w:r>
            <w:r w:rsidR="009D1A26">
              <w:rPr>
                <w:noProof/>
                <w:webHidden/>
              </w:rPr>
              <w:fldChar w:fldCharType="begin"/>
            </w:r>
            <w:r w:rsidR="009D1A26">
              <w:rPr>
                <w:noProof/>
                <w:webHidden/>
              </w:rPr>
              <w:instrText xml:space="preserve"> PAGEREF _Toc67475058 \h </w:instrText>
            </w:r>
            <w:r w:rsidR="009D1A26">
              <w:rPr>
                <w:noProof/>
                <w:webHidden/>
              </w:rPr>
            </w:r>
            <w:r w:rsidR="009D1A26">
              <w:rPr>
                <w:noProof/>
                <w:webHidden/>
              </w:rPr>
              <w:fldChar w:fldCharType="separate"/>
            </w:r>
            <w:r w:rsidR="009D1A26">
              <w:rPr>
                <w:noProof/>
                <w:webHidden/>
              </w:rPr>
              <w:t>15</w:t>
            </w:r>
            <w:r w:rsidR="009D1A26">
              <w:rPr>
                <w:noProof/>
                <w:webHidden/>
              </w:rPr>
              <w:fldChar w:fldCharType="end"/>
            </w:r>
          </w:hyperlink>
        </w:p>
        <w:p w14:paraId="11D6A905" w14:textId="5D260622"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59" w:history="1">
            <w:r w:rsidR="009D1A26" w:rsidRPr="00A75099">
              <w:rPr>
                <w:rStyle w:val="Hyperlink"/>
                <w:noProof/>
              </w:rPr>
              <w:t>14.</w:t>
            </w:r>
            <w:r w:rsidR="009D1A26">
              <w:rPr>
                <w:rFonts w:asciiTheme="minorHAnsi" w:eastAsiaTheme="minorEastAsia" w:hAnsiTheme="minorHAnsi" w:cstheme="minorBidi"/>
                <w:noProof/>
                <w:szCs w:val="22"/>
              </w:rPr>
              <w:tab/>
            </w:r>
            <w:r w:rsidR="009D1A26" w:rsidRPr="00A75099">
              <w:rPr>
                <w:rStyle w:val="Hyperlink"/>
                <w:noProof/>
              </w:rPr>
              <w:t>Stappenplan bij discriminatie en racisme</w:t>
            </w:r>
            <w:r w:rsidR="009D1A26">
              <w:rPr>
                <w:noProof/>
                <w:webHidden/>
              </w:rPr>
              <w:tab/>
            </w:r>
            <w:r w:rsidR="009D1A26">
              <w:rPr>
                <w:noProof/>
                <w:webHidden/>
              </w:rPr>
              <w:fldChar w:fldCharType="begin"/>
            </w:r>
            <w:r w:rsidR="009D1A26">
              <w:rPr>
                <w:noProof/>
                <w:webHidden/>
              </w:rPr>
              <w:instrText xml:space="preserve"> PAGEREF _Toc67475059 \h </w:instrText>
            </w:r>
            <w:r w:rsidR="009D1A26">
              <w:rPr>
                <w:noProof/>
                <w:webHidden/>
              </w:rPr>
            </w:r>
            <w:r w:rsidR="009D1A26">
              <w:rPr>
                <w:noProof/>
                <w:webHidden/>
              </w:rPr>
              <w:fldChar w:fldCharType="separate"/>
            </w:r>
            <w:r w:rsidR="009D1A26">
              <w:rPr>
                <w:noProof/>
                <w:webHidden/>
              </w:rPr>
              <w:t>16</w:t>
            </w:r>
            <w:r w:rsidR="009D1A26">
              <w:rPr>
                <w:noProof/>
                <w:webHidden/>
              </w:rPr>
              <w:fldChar w:fldCharType="end"/>
            </w:r>
          </w:hyperlink>
        </w:p>
        <w:p w14:paraId="731EDDE9" w14:textId="53C15AE7"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60" w:history="1">
            <w:r w:rsidR="009D1A26" w:rsidRPr="00A75099">
              <w:rPr>
                <w:rStyle w:val="Hyperlink"/>
                <w:noProof/>
              </w:rPr>
              <w:t>15.</w:t>
            </w:r>
            <w:r w:rsidR="009D1A26">
              <w:rPr>
                <w:rFonts w:asciiTheme="minorHAnsi" w:eastAsiaTheme="minorEastAsia" w:hAnsiTheme="minorHAnsi" w:cstheme="minorBidi"/>
                <w:noProof/>
                <w:szCs w:val="22"/>
              </w:rPr>
              <w:tab/>
            </w:r>
            <w:r w:rsidR="009D1A26" w:rsidRPr="00A75099">
              <w:rPr>
                <w:rStyle w:val="Hyperlink"/>
                <w:noProof/>
              </w:rPr>
              <w:t>Stappenplan bij seksuele intimidatie</w:t>
            </w:r>
            <w:r w:rsidR="009D1A26">
              <w:rPr>
                <w:noProof/>
                <w:webHidden/>
              </w:rPr>
              <w:tab/>
            </w:r>
            <w:r w:rsidR="009D1A26">
              <w:rPr>
                <w:noProof/>
                <w:webHidden/>
              </w:rPr>
              <w:fldChar w:fldCharType="begin"/>
            </w:r>
            <w:r w:rsidR="009D1A26">
              <w:rPr>
                <w:noProof/>
                <w:webHidden/>
              </w:rPr>
              <w:instrText xml:space="preserve"> PAGEREF _Toc67475060 \h </w:instrText>
            </w:r>
            <w:r w:rsidR="009D1A26">
              <w:rPr>
                <w:noProof/>
                <w:webHidden/>
              </w:rPr>
            </w:r>
            <w:r w:rsidR="009D1A26">
              <w:rPr>
                <w:noProof/>
                <w:webHidden/>
              </w:rPr>
              <w:fldChar w:fldCharType="separate"/>
            </w:r>
            <w:r w:rsidR="009D1A26">
              <w:rPr>
                <w:noProof/>
                <w:webHidden/>
              </w:rPr>
              <w:t>16</w:t>
            </w:r>
            <w:r w:rsidR="009D1A26">
              <w:rPr>
                <w:noProof/>
                <w:webHidden/>
              </w:rPr>
              <w:fldChar w:fldCharType="end"/>
            </w:r>
          </w:hyperlink>
        </w:p>
        <w:p w14:paraId="02341D39" w14:textId="03583756"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61" w:history="1">
            <w:r w:rsidR="009D1A26" w:rsidRPr="00A75099">
              <w:rPr>
                <w:rStyle w:val="Hyperlink"/>
                <w:rFonts w:cs="Calibri"/>
                <w:noProof/>
              </w:rPr>
              <w:t>16.</w:t>
            </w:r>
            <w:r w:rsidR="009D1A26">
              <w:rPr>
                <w:rFonts w:asciiTheme="minorHAnsi" w:eastAsiaTheme="minorEastAsia" w:hAnsiTheme="minorHAnsi" w:cstheme="minorBidi"/>
                <w:noProof/>
                <w:szCs w:val="22"/>
              </w:rPr>
              <w:tab/>
            </w:r>
            <w:r w:rsidR="009D1A26" w:rsidRPr="00A75099">
              <w:rPr>
                <w:rStyle w:val="Hyperlink"/>
                <w:noProof/>
              </w:rPr>
              <w:t>Stappenplan huiselijk geweld en</w:t>
            </w:r>
            <w:r w:rsidR="009D1A26" w:rsidRPr="00A75099">
              <w:rPr>
                <w:rStyle w:val="Hyperlink"/>
                <w:rFonts w:cs="Calibri"/>
                <w:noProof/>
              </w:rPr>
              <w:t xml:space="preserve"> kindermishandeling</w:t>
            </w:r>
            <w:r w:rsidR="009D1A26">
              <w:rPr>
                <w:noProof/>
                <w:webHidden/>
              </w:rPr>
              <w:tab/>
            </w:r>
            <w:r w:rsidR="009D1A26">
              <w:rPr>
                <w:noProof/>
                <w:webHidden/>
              </w:rPr>
              <w:fldChar w:fldCharType="begin"/>
            </w:r>
            <w:r w:rsidR="009D1A26">
              <w:rPr>
                <w:noProof/>
                <w:webHidden/>
              </w:rPr>
              <w:instrText xml:space="preserve"> PAGEREF _Toc67475061 \h </w:instrText>
            </w:r>
            <w:r w:rsidR="009D1A26">
              <w:rPr>
                <w:noProof/>
                <w:webHidden/>
              </w:rPr>
            </w:r>
            <w:r w:rsidR="009D1A26">
              <w:rPr>
                <w:noProof/>
                <w:webHidden/>
              </w:rPr>
              <w:fldChar w:fldCharType="separate"/>
            </w:r>
            <w:r w:rsidR="009D1A26">
              <w:rPr>
                <w:noProof/>
                <w:webHidden/>
              </w:rPr>
              <w:t>16</w:t>
            </w:r>
            <w:r w:rsidR="009D1A26">
              <w:rPr>
                <w:noProof/>
                <w:webHidden/>
              </w:rPr>
              <w:fldChar w:fldCharType="end"/>
            </w:r>
          </w:hyperlink>
        </w:p>
        <w:p w14:paraId="2451C4A3" w14:textId="06B48713"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62" w:history="1">
            <w:r w:rsidR="009D1A26" w:rsidRPr="00A75099">
              <w:rPr>
                <w:rStyle w:val="Hyperlink"/>
                <w:noProof/>
              </w:rPr>
              <w:t>17.</w:t>
            </w:r>
            <w:r w:rsidR="009D1A26">
              <w:rPr>
                <w:rFonts w:asciiTheme="minorHAnsi" w:eastAsiaTheme="minorEastAsia" w:hAnsiTheme="minorHAnsi" w:cstheme="minorBidi"/>
                <w:noProof/>
                <w:szCs w:val="22"/>
              </w:rPr>
              <w:tab/>
            </w:r>
            <w:r w:rsidR="009D1A26" w:rsidRPr="00A75099">
              <w:rPr>
                <w:rStyle w:val="Hyperlink"/>
                <w:noProof/>
              </w:rPr>
              <w:t>Stappenplan bij medicijngebruik</w:t>
            </w:r>
            <w:r w:rsidR="009D1A26">
              <w:rPr>
                <w:noProof/>
                <w:webHidden/>
              </w:rPr>
              <w:tab/>
            </w:r>
            <w:r w:rsidR="009D1A26">
              <w:rPr>
                <w:noProof/>
                <w:webHidden/>
              </w:rPr>
              <w:fldChar w:fldCharType="begin"/>
            </w:r>
            <w:r w:rsidR="009D1A26">
              <w:rPr>
                <w:noProof/>
                <w:webHidden/>
              </w:rPr>
              <w:instrText xml:space="preserve"> PAGEREF _Toc67475062 \h </w:instrText>
            </w:r>
            <w:r w:rsidR="009D1A26">
              <w:rPr>
                <w:noProof/>
                <w:webHidden/>
              </w:rPr>
            </w:r>
            <w:r w:rsidR="009D1A26">
              <w:rPr>
                <w:noProof/>
                <w:webHidden/>
              </w:rPr>
              <w:fldChar w:fldCharType="separate"/>
            </w:r>
            <w:r w:rsidR="009D1A26">
              <w:rPr>
                <w:noProof/>
                <w:webHidden/>
              </w:rPr>
              <w:t>17</w:t>
            </w:r>
            <w:r w:rsidR="009D1A26">
              <w:rPr>
                <w:noProof/>
                <w:webHidden/>
              </w:rPr>
              <w:fldChar w:fldCharType="end"/>
            </w:r>
          </w:hyperlink>
        </w:p>
        <w:p w14:paraId="6FF16C25" w14:textId="067EF918"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63" w:history="1">
            <w:r w:rsidR="009D1A26" w:rsidRPr="00A75099">
              <w:rPr>
                <w:rStyle w:val="Hyperlink"/>
                <w:noProof/>
              </w:rPr>
              <w:t>18.</w:t>
            </w:r>
            <w:r w:rsidR="009D1A26">
              <w:rPr>
                <w:rFonts w:asciiTheme="minorHAnsi" w:eastAsiaTheme="minorEastAsia" w:hAnsiTheme="minorHAnsi" w:cstheme="minorBidi"/>
                <w:noProof/>
                <w:szCs w:val="22"/>
              </w:rPr>
              <w:tab/>
            </w:r>
            <w:r w:rsidR="009D1A26" w:rsidRPr="00A75099">
              <w:rPr>
                <w:rStyle w:val="Hyperlink"/>
                <w:rFonts w:eastAsiaTheme="minorHAnsi"/>
                <w:noProof/>
              </w:rPr>
              <w:t>Verzuim</w:t>
            </w:r>
            <w:r w:rsidR="009D1A26" w:rsidRPr="00A75099">
              <w:rPr>
                <w:rStyle w:val="Hyperlink"/>
                <w:noProof/>
              </w:rPr>
              <w:t>, s</w:t>
            </w:r>
            <w:r w:rsidR="009D1A26" w:rsidRPr="00A75099">
              <w:rPr>
                <w:rStyle w:val="Hyperlink"/>
                <w:rFonts w:eastAsiaTheme="minorHAnsi"/>
                <w:noProof/>
              </w:rPr>
              <w:t>chorsen en ve</w:t>
            </w:r>
            <w:r w:rsidR="009D1A26" w:rsidRPr="00A75099">
              <w:rPr>
                <w:rStyle w:val="Hyperlink"/>
                <w:noProof/>
              </w:rPr>
              <w:t>r</w:t>
            </w:r>
            <w:r w:rsidR="009D1A26" w:rsidRPr="00A75099">
              <w:rPr>
                <w:rStyle w:val="Hyperlink"/>
                <w:rFonts w:eastAsiaTheme="minorHAnsi"/>
                <w:noProof/>
              </w:rPr>
              <w:t>wijderen</w:t>
            </w:r>
            <w:r w:rsidR="009D1A26">
              <w:rPr>
                <w:noProof/>
                <w:webHidden/>
              </w:rPr>
              <w:tab/>
            </w:r>
            <w:r w:rsidR="009D1A26">
              <w:rPr>
                <w:noProof/>
                <w:webHidden/>
              </w:rPr>
              <w:fldChar w:fldCharType="begin"/>
            </w:r>
            <w:r w:rsidR="009D1A26">
              <w:rPr>
                <w:noProof/>
                <w:webHidden/>
              </w:rPr>
              <w:instrText xml:space="preserve"> PAGEREF _Toc67475063 \h </w:instrText>
            </w:r>
            <w:r w:rsidR="009D1A26">
              <w:rPr>
                <w:noProof/>
                <w:webHidden/>
              </w:rPr>
            </w:r>
            <w:r w:rsidR="009D1A26">
              <w:rPr>
                <w:noProof/>
                <w:webHidden/>
              </w:rPr>
              <w:fldChar w:fldCharType="separate"/>
            </w:r>
            <w:r w:rsidR="009D1A26">
              <w:rPr>
                <w:noProof/>
                <w:webHidden/>
              </w:rPr>
              <w:t>17</w:t>
            </w:r>
            <w:r w:rsidR="009D1A26">
              <w:rPr>
                <w:noProof/>
                <w:webHidden/>
              </w:rPr>
              <w:fldChar w:fldCharType="end"/>
            </w:r>
          </w:hyperlink>
        </w:p>
        <w:p w14:paraId="1BCEAA80" w14:textId="71B4A96F"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64" w:history="1">
            <w:r w:rsidR="009D1A26" w:rsidRPr="00A75099">
              <w:rPr>
                <w:rStyle w:val="Hyperlink"/>
                <w:noProof/>
              </w:rPr>
              <w:t>19.</w:t>
            </w:r>
            <w:r w:rsidR="009D1A26">
              <w:rPr>
                <w:rFonts w:asciiTheme="minorHAnsi" w:eastAsiaTheme="minorEastAsia" w:hAnsiTheme="minorHAnsi" w:cstheme="minorBidi"/>
                <w:noProof/>
                <w:szCs w:val="22"/>
              </w:rPr>
              <w:tab/>
            </w:r>
            <w:r w:rsidR="009D1A26" w:rsidRPr="00A75099">
              <w:rPr>
                <w:rStyle w:val="Hyperlink"/>
                <w:rFonts w:eastAsia="Yu Mincho"/>
                <w:noProof/>
              </w:rPr>
              <w:t>Corona</w:t>
            </w:r>
            <w:r w:rsidR="009D1A26">
              <w:rPr>
                <w:noProof/>
                <w:webHidden/>
              </w:rPr>
              <w:tab/>
            </w:r>
            <w:r w:rsidR="009D1A26">
              <w:rPr>
                <w:noProof/>
                <w:webHidden/>
              </w:rPr>
              <w:fldChar w:fldCharType="begin"/>
            </w:r>
            <w:r w:rsidR="009D1A26">
              <w:rPr>
                <w:noProof/>
                <w:webHidden/>
              </w:rPr>
              <w:instrText xml:space="preserve"> PAGEREF _Toc67475064 \h </w:instrText>
            </w:r>
            <w:r w:rsidR="009D1A26">
              <w:rPr>
                <w:noProof/>
                <w:webHidden/>
              </w:rPr>
            </w:r>
            <w:r w:rsidR="009D1A26">
              <w:rPr>
                <w:noProof/>
                <w:webHidden/>
              </w:rPr>
              <w:fldChar w:fldCharType="separate"/>
            </w:r>
            <w:r w:rsidR="009D1A26">
              <w:rPr>
                <w:noProof/>
                <w:webHidden/>
              </w:rPr>
              <w:t>18</w:t>
            </w:r>
            <w:r w:rsidR="009D1A26">
              <w:rPr>
                <w:noProof/>
                <w:webHidden/>
              </w:rPr>
              <w:fldChar w:fldCharType="end"/>
            </w:r>
          </w:hyperlink>
        </w:p>
        <w:p w14:paraId="626FA912" w14:textId="4131864A" w:rsidR="009D1A26" w:rsidRDefault="000C78E0">
          <w:pPr>
            <w:pStyle w:val="Inhopg1"/>
            <w:tabs>
              <w:tab w:val="left" w:pos="660"/>
              <w:tab w:val="right" w:leader="dot" w:pos="8664"/>
            </w:tabs>
            <w:rPr>
              <w:rFonts w:asciiTheme="minorHAnsi" w:eastAsiaTheme="minorEastAsia" w:hAnsiTheme="minorHAnsi" w:cstheme="minorBidi"/>
              <w:noProof/>
              <w:szCs w:val="22"/>
            </w:rPr>
          </w:pPr>
          <w:hyperlink w:anchor="_Toc67475065" w:history="1">
            <w:r w:rsidR="009D1A26" w:rsidRPr="00A75099">
              <w:rPr>
                <w:rStyle w:val="Hyperlink"/>
                <w:noProof/>
              </w:rPr>
              <w:t>20.</w:t>
            </w:r>
            <w:r w:rsidR="009D1A26">
              <w:rPr>
                <w:rFonts w:asciiTheme="minorHAnsi" w:eastAsiaTheme="minorEastAsia" w:hAnsiTheme="minorHAnsi" w:cstheme="minorBidi"/>
                <w:noProof/>
                <w:szCs w:val="22"/>
              </w:rPr>
              <w:tab/>
            </w:r>
            <w:r w:rsidR="009D1A26" w:rsidRPr="00A75099">
              <w:rPr>
                <w:rStyle w:val="Hyperlink"/>
                <w:noProof/>
              </w:rPr>
              <w:t>Cameratoezicht</w:t>
            </w:r>
            <w:r w:rsidR="009D1A26">
              <w:rPr>
                <w:noProof/>
                <w:webHidden/>
              </w:rPr>
              <w:tab/>
            </w:r>
            <w:r w:rsidR="009D1A26">
              <w:rPr>
                <w:noProof/>
                <w:webHidden/>
              </w:rPr>
              <w:fldChar w:fldCharType="begin"/>
            </w:r>
            <w:r w:rsidR="009D1A26">
              <w:rPr>
                <w:noProof/>
                <w:webHidden/>
              </w:rPr>
              <w:instrText xml:space="preserve"> PAGEREF _Toc67475065 \h </w:instrText>
            </w:r>
            <w:r w:rsidR="009D1A26">
              <w:rPr>
                <w:noProof/>
                <w:webHidden/>
              </w:rPr>
            </w:r>
            <w:r w:rsidR="009D1A26">
              <w:rPr>
                <w:noProof/>
                <w:webHidden/>
              </w:rPr>
              <w:fldChar w:fldCharType="separate"/>
            </w:r>
            <w:r w:rsidR="009D1A26">
              <w:rPr>
                <w:noProof/>
                <w:webHidden/>
              </w:rPr>
              <w:t>18</w:t>
            </w:r>
            <w:r w:rsidR="009D1A26">
              <w:rPr>
                <w:noProof/>
                <w:webHidden/>
              </w:rPr>
              <w:fldChar w:fldCharType="end"/>
            </w:r>
          </w:hyperlink>
        </w:p>
        <w:p w14:paraId="625F83E3" w14:textId="70B5F6B2" w:rsidR="005D437B" w:rsidRPr="005D437B" w:rsidRDefault="007101E9">
          <w:pPr>
            <w:rPr>
              <w:rFonts w:cs="Calibri"/>
            </w:rPr>
          </w:pPr>
          <w:r>
            <w:rPr>
              <w:rFonts w:cs="Calibri"/>
            </w:rPr>
            <w:fldChar w:fldCharType="end"/>
          </w:r>
        </w:p>
      </w:sdtContent>
    </w:sdt>
    <w:p w14:paraId="42DBDD5C" w14:textId="07C7EC1D" w:rsidR="005D437B" w:rsidRPr="005D437B" w:rsidRDefault="005D437B" w:rsidP="005D437B">
      <w:pPr>
        <w:rPr>
          <w:rFonts w:cs="Calibri"/>
        </w:rPr>
      </w:pPr>
    </w:p>
    <w:p w14:paraId="1BB9D846" w14:textId="315D4A19" w:rsidR="007101E9" w:rsidRDefault="007101E9">
      <w:pPr>
        <w:spacing w:after="160" w:line="259" w:lineRule="auto"/>
        <w:rPr>
          <w:rFonts w:cs="Calibri"/>
        </w:rPr>
      </w:pPr>
      <w:r>
        <w:rPr>
          <w:rFonts w:cs="Calibri"/>
        </w:rPr>
        <w:br w:type="page"/>
      </w:r>
    </w:p>
    <w:p w14:paraId="4362224A" w14:textId="77777777" w:rsidR="005D437B" w:rsidRPr="005D437B" w:rsidRDefault="005D437B" w:rsidP="00383CBB">
      <w:pPr>
        <w:pStyle w:val="Kop1"/>
        <w:keepLines/>
        <w:numPr>
          <w:ilvl w:val="0"/>
          <w:numId w:val="1"/>
        </w:numPr>
        <w:tabs>
          <w:tab w:val="clear" w:pos="1701"/>
          <w:tab w:val="clear" w:pos="1985"/>
        </w:tabs>
        <w:spacing w:before="240" w:line="259" w:lineRule="auto"/>
        <w:rPr>
          <w:rFonts w:cs="Calibri"/>
        </w:rPr>
      </w:pPr>
      <w:bookmarkStart w:id="1" w:name="_Toc532281821"/>
      <w:bookmarkStart w:id="2" w:name="_Toc67475046"/>
      <w:r w:rsidRPr="005D437B">
        <w:rPr>
          <w:rFonts w:cs="Calibri"/>
        </w:rPr>
        <w:lastRenderedPageBreak/>
        <w:t>Inleiding</w:t>
      </w:r>
      <w:bookmarkEnd w:id="1"/>
      <w:bookmarkEnd w:id="2"/>
    </w:p>
    <w:p w14:paraId="26CA38F7" w14:textId="77777777" w:rsidR="005D437B" w:rsidRPr="005D437B" w:rsidRDefault="005D437B" w:rsidP="005D437B">
      <w:pPr>
        <w:rPr>
          <w:rFonts w:cs="Calibri"/>
        </w:rPr>
      </w:pPr>
    </w:p>
    <w:p w14:paraId="36F82B88" w14:textId="2888DAB8" w:rsidR="005D437B" w:rsidRPr="004036DA" w:rsidRDefault="005D437B" w:rsidP="005D437B">
      <w:pPr>
        <w:rPr>
          <w:rFonts w:asciiTheme="minorHAnsi" w:hAnsiTheme="minorHAnsi" w:cstheme="minorHAnsi"/>
          <w:szCs w:val="22"/>
        </w:rPr>
      </w:pPr>
      <w:r w:rsidRPr="004036DA">
        <w:rPr>
          <w:rFonts w:asciiTheme="minorHAnsi" w:hAnsiTheme="minorHAnsi" w:cstheme="minorHAnsi"/>
          <w:szCs w:val="22"/>
        </w:rPr>
        <w:t xml:space="preserve">Voor </w:t>
      </w:r>
      <w:r w:rsidR="000C72EA" w:rsidRPr="004036DA">
        <w:rPr>
          <w:rFonts w:asciiTheme="minorHAnsi" w:hAnsiTheme="minorHAnsi" w:cstheme="minorHAnsi"/>
          <w:szCs w:val="22"/>
        </w:rPr>
        <w:t>je</w:t>
      </w:r>
      <w:r w:rsidRPr="004036DA">
        <w:rPr>
          <w:rFonts w:asciiTheme="minorHAnsi" w:hAnsiTheme="minorHAnsi" w:cstheme="minorHAnsi"/>
          <w:szCs w:val="22"/>
        </w:rPr>
        <w:t xml:space="preserve"> ligt het sociaal veiligheidsplan. In dit plan leggen we stapsgewijs vast hoe we </w:t>
      </w:r>
      <w:r w:rsidR="000C72EA" w:rsidRPr="004036DA">
        <w:rPr>
          <w:rFonts w:asciiTheme="minorHAnsi" w:hAnsiTheme="minorHAnsi" w:cstheme="minorHAnsi"/>
          <w:szCs w:val="22"/>
        </w:rPr>
        <w:t xml:space="preserve">willen </w:t>
      </w:r>
      <w:r w:rsidRPr="004036DA">
        <w:rPr>
          <w:rFonts w:asciiTheme="minorHAnsi" w:hAnsiTheme="minorHAnsi" w:cstheme="minorHAnsi"/>
          <w:szCs w:val="22"/>
        </w:rPr>
        <w:t>handelen om de veiligheid van leerlingen en medewerkers te waarborgen. In het sociale veiligheidsplan zijn alle gemaakte afspraken en procedures samengebracht.</w:t>
      </w:r>
      <w:r w:rsidR="00FD4BB5">
        <w:rPr>
          <w:rFonts w:asciiTheme="minorHAnsi" w:hAnsiTheme="minorHAnsi" w:cstheme="minorHAnsi"/>
          <w:szCs w:val="22"/>
        </w:rPr>
        <w:t xml:space="preserve"> Er wordt ook regelmatig verwezen naar documenten waarin gedetailleerder is vastgelegd hoe te h</w:t>
      </w:r>
      <w:r w:rsidR="00B406FC">
        <w:rPr>
          <w:rFonts w:asciiTheme="minorHAnsi" w:hAnsiTheme="minorHAnsi" w:cstheme="minorHAnsi"/>
          <w:szCs w:val="22"/>
        </w:rPr>
        <w:t>andel</w:t>
      </w:r>
      <w:r w:rsidR="00FD4BB5">
        <w:rPr>
          <w:rFonts w:asciiTheme="minorHAnsi" w:hAnsiTheme="minorHAnsi" w:cstheme="minorHAnsi"/>
          <w:szCs w:val="22"/>
        </w:rPr>
        <w:t>en.</w:t>
      </w:r>
    </w:p>
    <w:p w14:paraId="4E7FD2CB" w14:textId="56B0E984" w:rsidR="00E40C9C" w:rsidRPr="004036DA" w:rsidRDefault="00E40C9C" w:rsidP="00E40C9C">
      <w:pPr>
        <w:rPr>
          <w:rFonts w:asciiTheme="minorHAnsi" w:hAnsiTheme="minorHAnsi" w:cstheme="minorHAnsi"/>
          <w:szCs w:val="22"/>
        </w:rPr>
      </w:pPr>
    </w:p>
    <w:p w14:paraId="5BFB406C" w14:textId="351208FA" w:rsidR="000C72EA" w:rsidRPr="00A03F03" w:rsidRDefault="000C72EA" w:rsidP="00383CBB">
      <w:pPr>
        <w:pStyle w:val="Kop2"/>
        <w:numPr>
          <w:ilvl w:val="1"/>
          <w:numId w:val="1"/>
        </w:numPr>
      </w:pPr>
      <w:r w:rsidRPr="00A03F03">
        <w:t>Onze school</w:t>
      </w:r>
    </w:p>
    <w:p w14:paraId="236DDAE1" w14:textId="46AE1C76"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 xml:space="preserve">Het Ichthus College is </w:t>
      </w:r>
      <w:r w:rsidR="000C72EA" w:rsidRPr="004036DA">
        <w:rPr>
          <w:rFonts w:asciiTheme="minorHAnsi" w:hAnsiTheme="minorHAnsi" w:cstheme="minorHAnsi"/>
          <w:szCs w:val="22"/>
        </w:rPr>
        <w:t>onze</w:t>
      </w:r>
      <w:r w:rsidRPr="004036DA">
        <w:rPr>
          <w:rFonts w:asciiTheme="minorHAnsi" w:hAnsiTheme="minorHAnsi" w:cstheme="minorHAnsi"/>
          <w:szCs w:val="22"/>
        </w:rPr>
        <w:t xml:space="preserve"> school. We zijn een christelijke school waar we samen nadenken</w:t>
      </w:r>
    </w:p>
    <w:p w14:paraId="4872A528" w14:textId="77777777"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over wat belangrijk is in ons leven. Iedereen is welkom op onze school en kan zichzelf zijn.</w:t>
      </w:r>
    </w:p>
    <w:p w14:paraId="7136CAF1" w14:textId="75C7CCE1"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 xml:space="preserve">Ons onderwijs is persoonlijk; we </w:t>
      </w:r>
      <w:r w:rsidR="000C72EA" w:rsidRPr="004036DA">
        <w:rPr>
          <w:rFonts w:asciiTheme="minorHAnsi" w:hAnsiTheme="minorHAnsi" w:cstheme="minorHAnsi"/>
          <w:szCs w:val="22"/>
        </w:rPr>
        <w:t>willen</w:t>
      </w:r>
      <w:r w:rsidRPr="004036DA">
        <w:rPr>
          <w:rFonts w:asciiTheme="minorHAnsi" w:hAnsiTheme="minorHAnsi" w:cstheme="minorHAnsi"/>
          <w:szCs w:val="22"/>
        </w:rPr>
        <w:t xml:space="preserve"> elkaar </w:t>
      </w:r>
      <w:r w:rsidR="000C72EA" w:rsidRPr="004036DA">
        <w:rPr>
          <w:rFonts w:asciiTheme="minorHAnsi" w:hAnsiTheme="minorHAnsi" w:cstheme="minorHAnsi"/>
          <w:szCs w:val="22"/>
        </w:rPr>
        <w:t xml:space="preserve">kennen </w:t>
      </w:r>
      <w:r w:rsidRPr="004036DA">
        <w:rPr>
          <w:rFonts w:asciiTheme="minorHAnsi" w:hAnsiTheme="minorHAnsi" w:cstheme="minorHAnsi"/>
          <w:szCs w:val="22"/>
        </w:rPr>
        <w:t>en komen elkaar graag tegen. Wij</w:t>
      </w:r>
    </w:p>
    <w:p w14:paraId="512B7B3E" w14:textId="7C35862E"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ondersteunen leerproces</w:t>
      </w:r>
      <w:r w:rsidR="000C72EA" w:rsidRPr="004036DA">
        <w:rPr>
          <w:rFonts w:asciiTheme="minorHAnsi" w:hAnsiTheme="minorHAnsi" w:cstheme="minorHAnsi"/>
          <w:szCs w:val="22"/>
        </w:rPr>
        <w:t>sen</w:t>
      </w:r>
      <w:r w:rsidRPr="004036DA">
        <w:rPr>
          <w:rFonts w:asciiTheme="minorHAnsi" w:hAnsiTheme="minorHAnsi" w:cstheme="minorHAnsi"/>
          <w:szCs w:val="22"/>
        </w:rPr>
        <w:t xml:space="preserve"> en sluiten aan bij </w:t>
      </w:r>
      <w:r w:rsidR="000C72EA" w:rsidRPr="004036DA">
        <w:rPr>
          <w:rFonts w:asciiTheme="minorHAnsi" w:hAnsiTheme="minorHAnsi" w:cstheme="minorHAnsi"/>
          <w:szCs w:val="22"/>
        </w:rPr>
        <w:t>elkaars</w:t>
      </w:r>
      <w:r w:rsidRPr="004036DA">
        <w:rPr>
          <w:rFonts w:asciiTheme="minorHAnsi" w:hAnsiTheme="minorHAnsi" w:cstheme="minorHAnsi"/>
          <w:szCs w:val="22"/>
        </w:rPr>
        <w:t xml:space="preserve"> behoeften. Zo is passende </w:t>
      </w:r>
      <w:r w:rsidR="000C72EA" w:rsidRPr="004036DA">
        <w:rPr>
          <w:rFonts w:asciiTheme="minorHAnsi" w:hAnsiTheme="minorHAnsi" w:cstheme="minorHAnsi"/>
          <w:szCs w:val="22"/>
        </w:rPr>
        <w:t>begeleiding</w:t>
      </w:r>
      <w:r w:rsidRPr="004036DA">
        <w:rPr>
          <w:rFonts w:asciiTheme="minorHAnsi" w:hAnsiTheme="minorHAnsi" w:cstheme="minorHAnsi"/>
          <w:szCs w:val="22"/>
        </w:rPr>
        <w:t xml:space="preserve"> of extra</w:t>
      </w:r>
      <w:r w:rsidR="000D6CA9">
        <w:rPr>
          <w:rFonts w:asciiTheme="minorHAnsi" w:hAnsiTheme="minorHAnsi" w:cstheme="minorHAnsi"/>
          <w:szCs w:val="22"/>
        </w:rPr>
        <w:t xml:space="preserve"> </w:t>
      </w:r>
      <w:r w:rsidRPr="004036DA">
        <w:rPr>
          <w:rFonts w:asciiTheme="minorHAnsi" w:hAnsiTheme="minorHAnsi" w:cstheme="minorHAnsi"/>
          <w:szCs w:val="22"/>
        </w:rPr>
        <w:t>hulp altijd dichtbij.</w:t>
      </w:r>
    </w:p>
    <w:p w14:paraId="59222B14" w14:textId="5B999196"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 xml:space="preserve">Onze school is een bruisende en creatieve leerplaats. </w:t>
      </w:r>
      <w:r w:rsidR="0087618A" w:rsidRPr="004036DA">
        <w:rPr>
          <w:rFonts w:asciiTheme="minorHAnsi" w:hAnsiTheme="minorHAnsi" w:cstheme="minorHAnsi"/>
          <w:szCs w:val="22"/>
        </w:rPr>
        <w:t xml:space="preserve">We maken gebruik van digitale leermiddelen en nieuwe technologieën die het leren ondersteunen. </w:t>
      </w:r>
      <w:r w:rsidRPr="004036DA">
        <w:rPr>
          <w:rFonts w:asciiTheme="minorHAnsi" w:hAnsiTheme="minorHAnsi" w:cstheme="minorHAnsi"/>
          <w:szCs w:val="22"/>
        </w:rPr>
        <w:t xml:space="preserve">We vinden het belangrijk dat </w:t>
      </w:r>
      <w:r w:rsidR="000C72EA" w:rsidRPr="004036DA">
        <w:rPr>
          <w:rFonts w:asciiTheme="minorHAnsi" w:hAnsiTheme="minorHAnsi" w:cstheme="minorHAnsi"/>
          <w:szCs w:val="22"/>
        </w:rPr>
        <w:t>leerlingen hun</w:t>
      </w:r>
      <w:r w:rsidR="000D6CA9">
        <w:rPr>
          <w:rFonts w:asciiTheme="minorHAnsi" w:hAnsiTheme="minorHAnsi" w:cstheme="minorHAnsi"/>
          <w:szCs w:val="22"/>
        </w:rPr>
        <w:t xml:space="preserve"> </w:t>
      </w:r>
      <w:r w:rsidRPr="004036DA">
        <w:rPr>
          <w:rFonts w:asciiTheme="minorHAnsi" w:hAnsiTheme="minorHAnsi" w:cstheme="minorHAnsi"/>
          <w:szCs w:val="22"/>
        </w:rPr>
        <w:t>talenten breed k</w:t>
      </w:r>
      <w:r w:rsidR="000C72EA" w:rsidRPr="004036DA">
        <w:rPr>
          <w:rFonts w:asciiTheme="minorHAnsi" w:hAnsiTheme="minorHAnsi" w:cstheme="minorHAnsi"/>
          <w:szCs w:val="22"/>
        </w:rPr>
        <w:t>u</w:t>
      </w:r>
      <w:r w:rsidRPr="004036DA">
        <w:rPr>
          <w:rFonts w:asciiTheme="minorHAnsi" w:hAnsiTheme="minorHAnsi" w:cstheme="minorHAnsi"/>
          <w:szCs w:val="22"/>
        </w:rPr>
        <w:t>n</w:t>
      </w:r>
      <w:r w:rsidR="000C72EA" w:rsidRPr="004036DA">
        <w:rPr>
          <w:rFonts w:asciiTheme="minorHAnsi" w:hAnsiTheme="minorHAnsi" w:cstheme="minorHAnsi"/>
          <w:szCs w:val="22"/>
        </w:rPr>
        <w:t>nen</w:t>
      </w:r>
      <w:r w:rsidRPr="004036DA">
        <w:rPr>
          <w:rFonts w:asciiTheme="minorHAnsi" w:hAnsiTheme="minorHAnsi" w:cstheme="minorHAnsi"/>
          <w:szCs w:val="22"/>
        </w:rPr>
        <w:t xml:space="preserve"> ontwikkelen. Ons aanbod aan vakken en activiteiten stimuleert</w:t>
      </w:r>
      <w:r w:rsidR="000C72EA" w:rsidRPr="004036DA">
        <w:rPr>
          <w:rFonts w:asciiTheme="minorHAnsi" w:hAnsiTheme="minorHAnsi" w:cstheme="minorHAnsi"/>
          <w:szCs w:val="22"/>
        </w:rPr>
        <w:t xml:space="preserve"> </w:t>
      </w:r>
      <w:r w:rsidRPr="004036DA">
        <w:rPr>
          <w:rFonts w:asciiTheme="minorHAnsi" w:hAnsiTheme="minorHAnsi" w:cstheme="minorHAnsi"/>
          <w:szCs w:val="22"/>
        </w:rPr>
        <w:t>om</w:t>
      </w:r>
      <w:r w:rsidR="0087618A" w:rsidRPr="004036DA">
        <w:rPr>
          <w:rFonts w:asciiTheme="minorHAnsi" w:hAnsiTheme="minorHAnsi" w:cstheme="minorHAnsi"/>
          <w:szCs w:val="22"/>
        </w:rPr>
        <w:t xml:space="preserve"> </w:t>
      </w:r>
      <w:r w:rsidRPr="004036DA">
        <w:rPr>
          <w:rFonts w:asciiTheme="minorHAnsi" w:hAnsiTheme="minorHAnsi" w:cstheme="minorHAnsi"/>
          <w:szCs w:val="22"/>
        </w:rPr>
        <w:t>belangrijke vaardigheden aan te leren, zoals samenwerken, analyseren, originele ideeën</w:t>
      </w:r>
      <w:r w:rsidR="0087618A" w:rsidRPr="004036DA">
        <w:rPr>
          <w:rFonts w:asciiTheme="minorHAnsi" w:hAnsiTheme="minorHAnsi" w:cstheme="minorHAnsi"/>
          <w:szCs w:val="22"/>
        </w:rPr>
        <w:t xml:space="preserve"> </w:t>
      </w:r>
      <w:r w:rsidRPr="004036DA">
        <w:rPr>
          <w:rFonts w:asciiTheme="minorHAnsi" w:hAnsiTheme="minorHAnsi" w:cstheme="minorHAnsi"/>
          <w:szCs w:val="22"/>
        </w:rPr>
        <w:t xml:space="preserve">bedenken en je goed uitdrukken en/of </w:t>
      </w:r>
      <w:r w:rsidR="0087618A" w:rsidRPr="004036DA">
        <w:rPr>
          <w:rFonts w:asciiTheme="minorHAnsi" w:hAnsiTheme="minorHAnsi" w:cstheme="minorHAnsi"/>
          <w:szCs w:val="22"/>
        </w:rPr>
        <w:t xml:space="preserve">iets </w:t>
      </w:r>
      <w:r w:rsidRPr="004036DA">
        <w:rPr>
          <w:rFonts w:asciiTheme="minorHAnsi" w:hAnsiTheme="minorHAnsi" w:cstheme="minorHAnsi"/>
          <w:szCs w:val="22"/>
        </w:rPr>
        <w:t xml:space="preserve">verbeelden. Deze vaardigheden </w:t>
      </w:r>
      <w:r w:rsidR="000C72EA" w:rsidRPr="004036DA">
        <w:rPr>
          <w:rFonts w:asciiTheme="minorHAnsi" w:hAnsiTheme="minorHAnsi" w:cstheme="minorHAnsi"/>
          <w:szCs w:val="22"/>
        </w:rPr>
        <w:t>zijn</w:t>
      </w:r>
      <w:r w:rsidRPr="004036DA">
        <w:rPr>
          <w:rFonts w:asciiTheme="minorHAnsi" w:hAnsiTheme="minorHAnsi" w:cstheme="minorHAnsi"/>
          <w:szCs w:val="22"/>
        </w:rPr>
        <w:t xml:space="preserve"> nodig om</w:t>
      </w:r>
      <w:r w:rsidR="0087618A" w:rsidRPr="004036DA">
        <w:rPr>
          <w:rFonts w:asciiTheme="minorHAnsi" w:hAnsiTheme="minorHAnsi" w:cstheme="minorHAnsi"/>
          <w:szCs w:val="22"/>
        </w:rPr>
        <w:t xml:space="preserve"> </w:t>
      </w:r>
      <w:r w:rsidRPr="004036DA">
        <w:rPr>
          <w:rFonts w:asciiTheme="minorHAnsi" w:hAnsiTheme="minorHAnsi" w:cstheme="minorHAnsi"/>
          <w:szCs w:val="22"/>
        </w:rPr>
        <w:t>succes te hebben op school en in</w:t>
      </w:r>
      <w:r w:rsidR="0087618A" w:rsidRPr="004036DA">
        <w:rPr>
          <w:rFonts w:asciiTheme="minorHAnsi" w:hAnsiTheme="minorHAnsi" w:cstheme="minorHAnsi"/>
          <w:szCs w:val="22"/>
        </w:rPr>
        <w:t xml:space="preserve"> de maatschappij, nu en in</w:t>
      </w:r>
      <w:r w:rsidRPr="004036DA">
        <w:rPr>
          <w:rFonts w:asciiTheme="minorHAnsi" w:hAnsiTheme="minorHAnsi" w:cstheme="minorHAnsi"/>
          <w:szCs w:val="22"/>
        </w:rPr>
        <w:t xml:space="preserve"> de toekomst. </w:t>
      </w:r>
    </w:p>
    <w:p w14:paraId="5F86EFF8" w14:textId="77777777" w:rsidR="000C72EA" w:rsidRPr="004036DA" w:rsidRDefault="000C72EA" w:rsidP="00E40C9C">
      <w:pPr>
        <w:rPr>
          <w:rFonts w:asciiTheme="minorHAnsi" w:hAnsiTheme="minorHAnsi" w:cstheme="minorHAnsi"/>
          <w:szCs w:val="22"/>
        </w:rPr>
      </w:pPr>
    </w:p>
    <w:p w14:paraId="0EDB82F9" w14:textId="6554BC45"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We hebben belangstelling voor inbreng op school, want dat helpt om samen verder te</w:t>
      </w:r>
    </w:p>
    <w:p w14:paraId="163C42BB" w14:textId="70787C1E"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komen. De medewerkers van school, klasgenoten, ouders en verzorgers, iedereen is op</w:t>
      </w:r>
    </w:p>
    <w:p w14:paraId="20D8C339" w14:textId="77777777"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een zinvolle manier betrokken bij het onderwijs. Voor ons is het belangrijk dat je enthousiast</w:t>
      </w:r>
    </w:p>
    <w:p w14:paraId="36C61988" w14:textId="282C8FDF" w:rsidR="00E40C9C" w:rsidRPr="004036DA" w:rsidRDefault="00E40C9C" w:rsidP="00E40C9C">
      <w:pPr>
        <w:rPr>
          <w:rFonts w:asciiTheme="minorHAnsi" w:hAnsiTheme="minorHAnsi" w:cstheme="minorHAnsi"/>
          <w:szCs w:val="22"/>
        </w:rPr>
      </w:pPr>
      <w:r w:rsidRPr="004036DA">
        <w:rPr>
          <w:rFonts w:asciiTheme="minorHAnsi" w:hAnsiTheme="minorHAnsi" w:cstheme="minorHAnsi"/>
          <w:szCs w:val="22"/>
        </w:rPr>
        <w:t xml:space="preserve">bent over </w:t>
      </w:r>
      <w:r w:rsidR="000C72EA" w:rsidRPr="004036DA">
        <w:rPr>
          <w:rFonts w:asciiTheme="minorHAnsi" w:hAnsiTheme="minorHAnsi" w:cstheme="minorHAnsi"/>
          <w:szCs w:val="22"/>
        </w:rPr>
        <w:t>het</w:t>
      </w:r>
      <w:r w:rsidRPr="004036DA">
        <w:rPr>
          <w:rFonts w:asciiTheme="minorHAnsi" w:hAnsiTheme="minorHAnsi" w:cstheme="minorHAnsi"/>
          <w:szCs w:val="22"/>
        </w:rPr>
        <w:t xml:space="preserve"> onderwijs</w:t>
      </w:r>
      <w:r w:rsidR="0087618A" w:rsidRPr="004036DA">
        <w:rPr>
          <w:rFonts w:asciiTheme="minorHAnsi" w:hAnsiTheme="minorHAnsi" w:cstheme="minorHAnsi"/>
          <w:szCs w:val="22"/>
        </w:rPr>
        <w:t>, de school</w:t>
      </w:r>
      <w:r w:rsidRPr="004036DA">
        <w:rPr>
          <w:rFonts w:asciiTheme="minorHAnsi" w:hAnsiTheme="minorHAnsi" w:cstheme="minorHAnsi"/>
          <w:szCs w:val="22"/>
        </w:rPr>
        <w:t xml:space="preserve"> en trots </w:t>
      </w:r>
      <w:r w:rsidR="000D6CA9">
        <w:rPr>
          <w:rFonts w:asciiTheme="minorHAnsi" w:hAnsiTheme="minorHAnsi" w:cstheme="minorHAnsi"/>
          <w:szCs w:val="22"/>
        </w:rPr>
        <w:t xml:space="preserve">bent </w:t>
      </w:r>
      <w:r w:rsidRPr="004036DA">
        <w:rPr>
          <w:rFonts w:asciiTheme="minorHAnsi" w:hAnsiTheme="minorHAnsi" w:cstheme="minorHAnsi"/>
          <w:szCs w:val="22"/>
        </w:rPr>
        <w:t>op de resultaten die je behaalt.</w:t>
      </w:r>
    </w:p>
    <w:p w14:paraId="1D0C4E49" w14:textId="77777777" w:rsidR="0087618A" w:rsidRPr="004036DA" w:rsidRDefault="0087618A" w:rsidP="00E40C9C">
      <w:pPr>
        <w:rPr>
          <w:rFonts w:asciiTheme="minorHAnsi" w:hAnsiTheme="minorHAnsi" w:cstheme="minorHAnsi"/>
          <w:szCs w:val="22"/>
        </w:rPr>
      </w:pPr>
    </w:p>
    <w:p w14:paraId="69AAC50A" w14:textId="302C7436" w:rsidR="005D437B" w:rsidRPr="004036DA" w:rsidRDefault="00E40C9C" w:rsidP="00E40C9C">
      <w:pPr>
        <w:rPr>
          <w:rFonts w:asciiTheme="minorHAnsi" w:hAnsiTheme="minorHAnsi" w:cstheme="minorHAnsi"/>
          <w:szCs w:val="22"/>
        </w:rPr>
      </w:pPr>
      <w:r w:rsidRPr="004036DA">
        <w:rPr>
          <w:rFonts w:asciiTheme="minorHAnsi" w:hAnsiTheme="minorHAnsi" w:cstheme="minorHAnsi"/>
          <w:szCs w:val="22"/>
        </w:rPr>
        <w:t>Onze school is verbonden met bedrijven, specialisten en vervolgopleidingen, want dat</w:t>
      </w:r>
      <w:r w:rsidR="0087618A" w:rsidRPr="004036DA">
        <w:rPr>
          <w:rFonts w:asciiTheme="minorHAnsi" w:hAnsiTheme="minorHAnsi" w:cstheme="minorHAnsi"/>
          <w:szCs w:val="22"/>
        </w:rPr>
        <w:t xml:space="preserve"> </w:t>
      </w:r>
      <w:r w:rsidRPr="004036DA">
        <w:rPr>
          <w:rFonts w:asciiTheme="minorHAnsi" w:hAnsiTheme="minorHAnsi" w:cstheme="minorHAnsi"/>
          <w:szCs w:val="22"/>
        </w:rPr>
        <w:t xml:space="preserve">verbreedt onze horizon en maakt het leren levensecht. Het is belangrijk dat </w:t>
      </w:r>
      <w:r w:rsidR="0087618A" w:rsidRPr="004036DA">
        <w:rPr>
          <w:rFonts w:asciiTheme="minorHAnsi" w:hAnsiTheme="minorHAnsi" w:cstheme="minorHAnsi"/>
          <w:szCs w:val="22"/>
        </w:rPr>
        <w:t>w</w:t>
      </w:r>
      <w:r w:rsidR="000C72EA" w:rsidRPr="004036DA">
        <w:rPr>
          <w:rFonts w:asciiTheme="minorHAnsi" w:hAnsiTheme="minorHAnsi" w:cstheme="minorHAnsi"/>
          <w:szCs w:val="22"/>
        </w:rPr>
        <w:t>e</w:t>
      </w:r>
      <w:r w:rsidR="0087618A" w:rsidRPr="004036DA">
        <w:rPr>
          <w:rFonts w:asciiTheme="minorHAnsi" w:hAnsiTheme="minorHAnsi" w:cstheme="minorHAnsi"/>
          <w:szCs w:val="22"/>
        </w:rPr>
        <w:t xml:space="preserve"> </w:t>
      </w:r>
      <w:r w:rsidRPr="004036DA">
        <w:rPr>
          <w:rFonts w:asciiTheme="minorHAnsi" w:hAnsiTheme="minorHAnsi" w:cstheme="minorHAnsi"/>
          <w:szCs w:val="22"/>
        </w:rPr>
        <w:t xml:space="preserve">contacten </w:t>
      </w:r>
      <w:r w:rsidR="000C72EA" w:rsidRPr="004036DA">
        <w:rPr>
          <w:rFonts w:asciiTheme="minorHAnsi" w:hAnsiTheme="minorHAnsi" w:cstheme="minorHAnsi"/>
          <w:szCs w:val="22"/>
        </w:rPr>
        <w:t>leg</w:t>
      </w:r>
      <w:r w:rsidR="0087618A" w:rsidRPr="004036DA">
        <w:rPr>
          <w:rFonts w:asciiTheme="minorHAnsi" w:hAnsiTheme="minorHAnsi" w:cstheme="minorHAnsi"/>
          <w:szCs w:val="22"/>
        </w:rPr>
        <w:t>gen</w:t>
      </w:r>
      <w:r w:rsidRPr="004036DA">
        <w:rPr>
          <w:rFonts w:asciiTheme="minorHAnsi" w:hAnsiTheme="minorHAnsi" w:cstheme="minorHAnsi"/>
          <w:szCs w:val="22"/>
        </w:rPr>
        <w:t xml:space="preserve"> met anderen buiten de school, want zij kunnen </w:t>
      </w:r>
      <w:r w:rsidR="000C72EA" w:rsidRPr="004036DA">
        <w:rPr>
          <w:rFonts w:asciiTheme="minorHAnsi" w:hAnsiTheme="minorHAnsi" w:cstheme="minorHAnsi"/>
          <w:szCs w:val="22"/>
        </w:rPr>
        <w:t>ons</w:t>
      </w:r>
      <w:r w:rsidRPr="004036DA">
        <w:rPr>
          <w:rFonts w:asciiTheme="minorHAnsi" w:hAnsiTheme="minorHAnsi" w:cstheme="minorHAnsi"/>
          <w:szCs w:val="22"/>
        </w:rPr>
        <w:t xml:space="preserve"> helpen om kennis</w:t>
      </w:r>
      <w:r w:rsidR="0087618A" w:rsidRPr="004036DA">
        <w:rPr>
          <w:rFonts w:asciiTheme="minorHAnsi" w:hAnsiTheme="minorHAnsi" w:cstheme="minorHAnsi"/>
          <w:szCs w:val="22"/>
        </w:rPr>
        <w:t xml:space="preserve"> </w:t>
      </w:r>
      <w:r w:rsidRPr="004036DA">
        <w:rPr>
          <w:rFonts w:asciiTheme="minorHAnsi" w:hAnsiTheme="minorHAnsi" w:cstheme="minorHAnsi"/>
          <w:szCs w:val="22"/>
        </w:rPr>
        <w:t>en vaardigheden te verdiepen.</w:t>
      </w:r>
    </w:p>
    <w:p w14:paraId="6C7BE832" w14:textId="4428D70B" w:rsidR="00E40C9C" w:rsidRPr="004036DA" w:rsidRDefault="00E40C9C" w:rsidP="005D437B">
      <w:pPr>
        <w:rPr>
          <w:rStyle w:val="A2"/>
          <w:rFonts w:asciiTheme="minorHAnsi" w:hAnsiTheme="minorHAnsi" w:cstheme="minorHAnsi"/>
          <w:sz w:val="22"/>
          <w:szCs w:val="22"/>
        </w:rPr>
      </w:pPr>
    </w:p>
    <w:p w14:paraId="6DCE8AB9" w14:textId="24B2365B" w:rsidR="000C72EA" w:rsidRPr="00A03F03" w:rsidRDefault="000C72EA" w:rsidP="00383CBB">
      <w:pPr>
        <w:pStyle w:val="Kop2"/>
        <w:numPr>
          <w:ilvl w:val="1"/>
          <w:numId w:val="1"/>
        </w:numPr>
        <w:rPr>
          <w:rStyle w:val="A2"/>
          <w:color w:val="auto"/>
          <w:sz w:val="22"/>
        </w:rPr>
      </w:pPr>
      <w:r w:rsidRPr="00A03F03">
        <w:rPr>
          <w:rStyle w:val="A2"/>
          <w:color w:val="auto"/>
          <w:sz w:val="22"/>
        </w:rPr>
        <w:t>Veiligheid</w:t>
      </w:r>
    </w:p>
    <w:p w14:paraId="5755F928" w14:textId="4D4A4F95" w:rsidR="005D437B" w:rsidRPr="004036DA" w:rsidRDefault="005D437B" w:rsidP="005D437B">
      <w:pPr>
        <w:rPr>
          <w:rFonts w:asciiTheme="minorHAnsi" w:hAnsiTheme="minorHAnsi" w:cstheme="minorHAnsi"/>
          <w:szCs w:val="22"/>
        </w:rPr>
      </w:pPr>
      <w:r w:rsidRPr="004036DA">
        <w:rPr>
          <w:rFonts w:asciiTheme="minorHAnsi" w:hAnsiTheme="minorHAnsi" w:cstheme="minorHAnsi"/>
          <w:szCs w:val="22"/>
        </w:rPr>
        <w:t>Een veilig schoolklimaat is cruciaal</w:t>
      </w:r>
      <w:r w:rsidR="000D6CA9">
        <w:rPr>
          <w:rFonts w:asciiTheme="minorHAnsi" w:hAnsiTheme="minorHAnsi" w:cstheme="minorHAnsi"/>
          <w:szCs w:val="22"/>
        </w:rPr>
        <w:t>. E</w:t>
      </w:r>
      <w:r w:rsidRPr="004036DA">
        <w:rPr>
          <w:rFonts w:asciiTheme="minorHAnsi" w:hAnsiTheme="minorHAnsi" w:cstheme="minorHAnsi"/>
          <w:szCs w:val="22"/>
        </w:rPr>
        <w:t xml:space="preserve">en veilige omgeving heeft een positieve invloed op de betrokkenheid bij de school en op de resultaten van </w:t>
      </w:r>
      <w:r w:rsidR="0087618A" w:rsidRPr="004036DA">
        <w:rPr>
          <w:rFonts w:asciiTheme="minorHAnsi" w:hAnsiTheme="minorHAnsi" w:cstheme="minorHAnsi"/>
          <w:szCs w:val="22"/>
        </w:rPr>
        <w:t>ons</w:t>
      </w:r>
      <w:r w:rsidRPr="004036DA">
        <w:rPr>
          <w:rFonts w:asciiTheme="minorHAnsi" w:hAnsiTheme="minorHAnsi" w:cstheme="minorHAnsi"/>
          <w:szCs w:val="22"/>
        </w:rPr>
        <w:t xml:space="preserve"> onderwijs. Veiligheid kan zodoende worden opgevat als een belangrijke voorwaarde voor leerlingen en medewerkers om zich te kunnen ontwikkelen. Dat betekent dat we in ons dagelijks werken respectvol met elkaar </w:t>
      </w:r>
      <w:r w:rsidR="000D6CA9">
        <w:rPr>
          <w:rFonts w:asciiTheme="minorHAnsi" w:hAnsiTheme="minorHAnsi" w:cstheme="minorHAnsi"/>
          <w:szCs w:val="22"/>
        </w:rPr>
        <w:t xml:space="preserve">en elkaars spullen </w:t>
      </w:r>
      <w:r w:rsidRPr="004036DA">
        <w:rPr>
          <w:rFonts w:asciiTheme="minorHAnsi" w:hAnsiTheme="minorHAnsi" w:cstheme="minorHAnsi"/>
          <w:szCs w:val="22"/>
        </w:rPr>
        <w:t>omgaan en vertrouwelijk omgaan met persoonlijke informatie</w:t>
      </w:r>
    </w:p>
    <w:p w14:paraId="18445C49" w14:textId="4ABC0167" w:rsidR="005D437B" w:rsidRPr="004036DA" w:rsidRDefault="005D437B" w:rsidP="005D437B">
      <w:pPr>
        <w:rPr>
          <w:rFonts w:asciiTheme="minorHAnsi" w:hAnsiTheme="minorHAnsi" w:cstheme="minorHAnsi"/>
          <w:szCs w:val="22"/>
        </w:rPr>
      </w:pPr>
    </w:p>
    <w:p w14:paraId="298E9673" w14:textId="4E6400F3" w:rsidR="0087618A" w:rsidRPr="00A03F03" w:rsidRDefault="0087618A" w:rsidP="00383CBB">
      <w:pPr>
        <w:pStyle w:val="Kop2"/>
        <w:numPr>
          <w:ilvl w:val="1"/>
          <w:numId w:val="1"/>
        </w:numPr>
      </w:pPr>
      <w:r w:rsidRPr="00A03F03">
        <w:t>Cyclisch werken aan veiligheid</w:t>
      </w:r>
    </w:p>
    <w:p w14:paraId="1E31BFB5" w14:textId="2258DB5A" w:rsidR="005D437B" w:rsidRPr="004036DA" w:rsidRDefault="005D437B" w:rsidP="00E40C9C">
      <w:pPr>
        <w:rPr>
          <w:rStyle w:val="A2"/>
          <w:rFonts w:asciiTheme="minorHAnsi" w:hAnsiTheme="minorHAnsi" w:cstheme="minorHAnsi"/>
          <w:color w:val="FF0000"/>
          <w:sz w:val="22"/>
          <w:szCs w:val="22"/>
        </w:rPr>
      </w:pPr>
      <w:r w:rsidRPr="004036DA">
        <w:rPr>
          <w:rFonts w:asciiTheme="minorHAnsi" w:hAnsiTheme="minorHAnsi" w:cstheme="minorHAnsi"/>
          <w:szCs w:val="22"/>
        </w:rPr>
        <w:t>Veiligheid is een regelmatig onderwerp van gesprek. Tijdens dit gesprek evalueren we de risico’s die de veiligheid bedreigen en zoeken we naar mogelijkheden om ons leef- en leerklimaat verder te verbeteren. Hierbij maken we gebruik van sturingsinformatie, zoals de ongevallen</w:t>
      </w:r>
      <w:r w:rsidR="000D6CA9">
        <w:rPr>
          <w:rFonts w:asciiTheme="minorHAnsi" w:hAnsiTheme="minorHAnsi" w:cstheme="minorHAnsi"/>
          <w:szCs w:val="22"/>
        </w:rPr>
        <w:t xml:space="preserve">- </w:t>
      </w:r>
      <w:r w:rsidRPr="004036DA">
        <w:rPr>
          <w:rFonts w:asciiTheme="minorHAnsi" w:hAnsiTheme="minorHAnsi" w:cstheme="minorHAnsi"/>
          <w:szCs w:val="22"/>
        </w:rPr>
        <w:t xml:space="preserve">en </w:t>
      </w:r>
      <w:r w:rsidRPr="004036DA">
        <w:rPr>
          <w:rFonts w:asciiTheme="minorHAnsi" w:hAnsiTheme="minorHAnsi" w:cstheme="minorHAnsi"/>
          <w:szCs w:val="22"/>
        </w:rPr>
        <w:lastRenderedPageBreak/>
        <w:t>incidenten</w:t>
      </w:r>
      <w:r w:rsidR="000D6CA9">
        <w:rPr>
          <w:rFonts w:asciiTheme="minorHAnsi" w:hAnsiTheme="minorHAnsi" w:cstheme="minorHAnsi"/>
          <w:szCs w:val="22"/>
        </w:rPr>
        <w:t>-</w:t>
      </w:r>
      <w:r w:rsidRPr="004036DA">
        <w:rPr>
          <w:rFonts w:asciiTheme="minorHAnsi" w:hAnsiTheme="minorHAnsi" w:cstheme="minorHAnsi"/>
          <w:szCs w:val="22"/>
        </w:rPr>
        <w:t xml:space="preserve">registratie, de klachtenregistratie en de tevredenheidsonderzoeken. We bespreken deze informatie met medewerkers, de leerling- en ouderraad, zodat we te weten komen of we slagen in de opzet van onze plannen. </w:t>
      </w:r>
    </w:p>
    <w:p w14:paraId="75944ECE" w14:textId="77777777" w:rsidR="005D437B" w:rsidRPr="004036DA" w:rsidRDefault="005D437B" w:rsidP="005D437B">
      <w:pPr>
        <w:rPr>
          <w:rStyle w:val="A2"/>
          <w:rFonts w:asciiTheme="minorHAnsi" w:hAnsiTheme="minorHAnsi" w:cstheme="minorHAnsi"/>
          <w:sz w:val="22"/>
          <w:szCs w:val="22"/>
        </w:rPr>
      </w:pPr>
    </w:p>
    <w:p w14:paraId="55A01CB0" w14:textId="48A5B281" w:rsidR="005D437B" w:rsidRPr="004036DA" w:rsidRDefault="005D437B" w:rsidP="005D437B">
      <w:pPr>
        <w:rPr>
          <w:rFonts w:asciiTheme="minorHAnsi" w:hAnsiTheme="minorHAnsi" w:cstheme="minorHAnsi"/>
          <w:szCs w:val="22"/>
        </w:rPr>
      </w:pPr>
      <w:r w:rsidRPr="004036DA">
        <w:rPr>
          <w:rFonts w:asciiTheme="minorHAnsi" w:hAnsiTheme="minorHAnsi" w:cstheme="minorHAnsi"/>
          <w:szCs w:val="22"/>
        </w:rPr>
        <w:t xml:space="preserve">Het waarborgen van een veilige omgeving is de opdracht van iedereen die bij de school betrokken is. Daarom rekenen </w:t>
      </w:r>
      <w:r w:rsidR="008F75B2" w:rsidRPr="004036DA">
        <w:rPr>
          <w:rFonts w:asciiTheme="minorHAnsi" w:hAnsiTheme="minorHAnsi" w:cstheme="minorHAnsi"/>
          <w:szCs w:val="22"/>
        </w:rPr>
        <w:t xml:space="preserve">we </w:t>
      </w:r>
      <w:r w:rsidRPr="004036DA">
        <w:rPr>
          <w:rFonts w:asciiTheme="minorHAnsi" w:hAnsiTheme="minorHAnsi" w:cstheme="minorHAnsi"/>
          <w:szCs w:val="22"/>
        </w:rPr>
        <w:t>op de oprechte zorg van iedereen voor ons leefklimaat.</w:t>
      </w:r>
    </w:p>
    <w:p w14:paraId="7A795C7B" w14:textId="63CF9AA5" w:rsidR="005D437B" w:rsidRDefault="005D437B" w:rsidP="005D437B">
      <w:pPr>
        <w:rPr>
          <w:rFonts w:asciiTheme="minorHAnsi" w:hAnsiTheme="minorHAnsi" w:cstheme="minorHAnsi"/>
          <w:szCs w:val="22"/>
        </w:rPr>
      </w:pPr>
    </w:p>
    <w:p w14:paraId="037C0A46" w14:textId="4E6B5907" w:rsidR="009D1A26" w:rsidRDefault="00B406FC" w:rsidP="009D1A26">
      <w:pPr>
        <w:pStyle w:val="Kop1"/>
        <w:numPr>
          <w:ilvl w:val="0"/>
          <w:numId w:val="1"/>
        </w:numPr>
      </w:pPr>
      <w:bookmarkStart w:id="3" w:name="_Toc67475047"/>
      <w:r>
        <w:t xml:space="preserve">Het calamiteitenprotocol </w:t>
      </w:r>
      <w:r w:rsidR="009D1A26">
        <w:t>voor ongelukken en overlijden</w:t>
      </w:r>
      <w:bookmarkEnd w:id="3"/>
    </w:p>
    <w:p w14:paraId="2A063610" w14:textId="187CBFFC" w:rsidR="009D1A26" w:rsidRPr="009D1A26" w:rsidRDefault="009D1A26" w:rsidP="009D1A26">
      <w:pPr>
        <w:rPr>
          <w:rFonts w:asciiTheme="minorHAnsi" w:hAnsiTheme="minorHAnsi" w:cstheme="minorHAnsi"/>
          <w:szCs w:val="22"/>
        </w:rPr>
      </w:pPr>
      <w:r w:rsidRPr="009D1A26">
        <w:rPr>
          <w:rFonts w:asciiTheme="minorHAnsi" w:hAnsiTheme="minorHAnsi" w:cstheme="minorHAnsi"/>
          <w:szCs w:val="22"/>
        </w:rPr>
        <w:t xml:space="preserve">Bij overlijden of ernstige ongelukken is het belangrijk goed te handelen en goed te communiceren. Daarnaast moet begeleiding goed geregeld zijn en moet er voldoende aandacht zijn voor nazorg. </w:t>
      </w:r>
      <w:r>
        <w:rPr>
          <w:rFonts w:asciiTheme="minorHAnsi" w:hAnsiTheme="minorHAnsi" w:cstheme="minorHAnsi"/>
          <w:szCs w:val="22"/>
        </w:rPr>
        <w:t xml:space="preserve">In het </w:t>
      </w:r>
      <w:r w:rsidRPr="00B406FC">
        <w:rPr>
          <w:rFonts w:asciiTheme="minorHAnsi" w:hAnsiTheme="minorHAnsi" w:cstheme="minorHAnsi"/>
          <w:b/>
          <w:szCs w:val="22"/>
        </w:rPr>
        <w:t>calamiteitenprotocol</w:t>
      </w:r>
      <w:r>
        <w:rPr>
          <w:rFonts w:asciiTheme="minorHAnsi" w:hAnsiTheme="minorHAnsi" w:cstheme="minorHAnsi"/>
          <w:szCs w:val="22"/>
        </w:rPr>
        <w:t xml:space="preserve"> is vastgelegd hoe te handelen bij ernstige ongelukken en/of overlijden van leerlingen, ouders, medewerkers en familie. </w:t>
      </w:r>
      <w:r w:rsidRPr="009D1A26">
        <w:rPr>
          <w:rFonts w:asciiTheme="minorHAnsi" w:hAnsiTheme="minorHAnsi" w:cstheme="minorHAnsi"/>
          <w:szCs w:val="22"/>
        </w:rPr>
        <w:t xml:space="preserve">Dit protocol </w:t>
      </w:r>
      <w:r>
        <w:rPr>
          <w:rFonts w:asciiTheme="minorHAnsi" w:hAnsiTheme="minorHAnsi" w:cstheme="minorHAnsi"/>
          <w:szCs w:val="22"/>
        </w:rPr>
        <w:t xml:space="preserve">is te vinden op </w:t>
      </w:r>
      <w:hyperlink r:id="rId8" w:tgtFrame="_blank" w:history="1">
        <w:r>
          <w:rPr>
            <w:rStyle w:val="normaltextrun"/>
            <w:rFonts w:eastAsia="Yu Mincho" w:cs="Calibri"/>
            <w:color w:val="0563C1"/>
            <w:szCs w:val="22"/>
            <w:u w:val="single"/>
          </w:rPr>
          <w:t>https://abc.ichthuscollege.info</w:t>
        </w:r>
      </w:hyperlink>
      <w:r>
        <w:rPr>
          <w:rStyle w:val="eop"/>
          <w:rFonts w:eastAsia="Yu Mincho" w:cs="Calibri"/>
          <w:szCs w:val="22"/>
        </w:rPr>
        <w:t> </w:t>
      </w:r>
      <w:r w:rsidRPr="009D1A26">
        <w:rPr>
          <w:rFonts w:asciiTheme="minorHAnsi" w:hAnsiTheme="minorHAnsi" w:cstheme="minorHAnsi"/>
          <w:szCs w:val="22"/>
        </w:rPr>
        <w:t xml:space="preserve">. </w:t>
      </w:r>
    </w:p>
    <w:p w14:paraId="4B54D87B" w14:textId="77777777" w:rsidR="009D1A26" w:rsidRPr="009D1A26" w:rsidRDefault="009D1A26" w:rsidP="009D1A26">
      <w:pPr>
        <w:rPr>
          <w:rFonts w:asciiTheme="minorHAnsi" w:hAnsiTheme="minorHAnsi" w:cstheme="minorHAnsi"/>
          <w:szCs w:val="22"/>
        </w:rPr>
      </w:pPr>
    </w:p>
    <w:p w14:paraId="3D1369DF" w14:textId="525112C9" w:rsidR="009D1A26" w:rsidRPr="009D1A26" w:rsidRDefault="009D1A26" w:rsidP="009D1A26">
      <w:pPr>
        <w:rPr>
          <w:rFonts w:asciiTheme="minorHAnsi" w:hAnsiTheme="minorHAnsi" w:cstheme="minorHAnsi"/>
          <w:szCs w:val="22"/>
        </w:rPr>
      </w:pPr>
      <w:r w:rsidRPr="009D1A26">
        <w:rPr>
          <w:rFonts w:asciiTheme="minorHAnsi" w:hAnsiTheme="minorHAnsi" w:cstheme="minorHAnsi"/>
          <w:szCs w:val="22"/>
        </w:rPr>
        <w:t>Elke medewerker van het Ichthus College moet weten wat hem te doen staat op het moment dat er iets ernstigs gebeurd/bekend wordt. Dit protocol is een dynamisch document. Na iedere</w:t>
      </w:r>
      <w:r w:rsidR="00FD4BB5">
        <w:rPr>
          <w:rFonts w:asciiTheme="minorHAnsi" w:hAnsiTheme="minorHAnsi" w:cstheme="minorHAnsi"/>
          <w:szCs w:val="22"/>
        </w:rPr>
        <w:t xml:space="preserve"> ernstige</w:t>
      </w:r>
      <w:r w:rsidRPr="009D1A26">
        <w:rPr>
          <w:rFonts w:asciiTheme="minorHAnsi" w:hAnsiTheme="minorHAnsi" w:cstheme="minorHAnsi"/>
          <w:szCs w:val="22"/>
        </w:rPr>
        <w:t xml:space="preserve"> calamiteit worden de richtlijnen in dit document geëvalueerd en aangepast. De actuele versie wordt daarna weer geplaatst op het ABC van het Ichthus College.</w:t>
      </w:r>
    </w:p>
    <w:p w14:paraId="3AC5D4E8" w14:textId="77777777" w:rsidR="009D1A26" w:rsidRDefault="009D1A26" w:rsidP="005D437B">
      <w:pPr>
        <w:rPr>
          <w:rFonts w:asciiTheme="minorHAnsi" w:hAnsiTheme="minorHAnsi" w:cstheme="minorHAnsi"/>
          <w:szCs w:val="22"/>
        </w:rPr>
      </w:pPr>
    </w:p>
    <w:p w14:paraId="1A1B69BD" w14:textId="6CC0F041" w:rsidR="001D0881" w:rsidRPr="00A03F03" w:rsidRDefault="001D0881" w:rsidP="00383CBB">
      <w:pPr>
        <w:pStyle w:val="Kop1"/>
        <w:numPr>
          <w:ilvl w:val="0"/>
          <w:numId w:val="1"/>
        </w:numPr>
        <w:rPr>
          <w:rFonts w:eastAsia="Yu Mincho"/>
        </w:rPr>
      </w:pPr>
      <w:bookmarkStart w:id="4" w:name="_Toc67475048"/>
      <w:r w:rsidRPr="00A03F03">
        <w:rPr>
          <w:rStyle w:val="normaltextrun"/>
          <w:rFonts w:eastAsia="Yu Mincho"/>
        </w:rPr>
        <w:t>Stappenplan bij incidenten</w:t>
      </w:r>
      <w:bookmarkEnd w:id="4"/>
      <w:r w:rsidRPr="00A03F03">
        <w:rPr>
          <w:rStyle w:val="scxw263420699"/>
          <w:rFonts w:eastAsia="Yu Mincho"/>
        </w:rPr>
        <w:t> </w:t>
      </w:r>
      <w:r w:rsidRPr="00A03F03">
        <w:rPr>
          <w:rStyle w:val="eop"/>
          <w:rFonts w:eastAsia="Yu Mincho"/>
        </w:rPr>
        <w:t> </w:t>
      </w:r>
    </w:p>
    <w:p w14:paraId="28B442BD" w14:textId="658B8A39" w:rsidR="001D0881" w:rsidRDefault="001D0881" w:rsidP="001D0881">
      <w:pPr>
        <w:pStyle w:val="paragraph"/>
        <w:spacing w:before="0" w:beforeAutospacing="0" w:after="0" w:afterAutospacing="0"/>
        <w:textAlignment w:val="baseline"/>
        <w:rPr>
          <w:rFonts w:ascii="Yu Mincho" w:eastAsia="Yu Mincho" w:hAnsi="Yu Mincho"/>
          <w:sz w:val="22"/>
          <w:szCs w:val="22"/>
        </w:rPr>
      </w:pPr>
      <w:bookmarkStart w:id="5" w:name="_Hlk66957357"/>
      <w:r>
        <w:rPr>
          <w:rStyle w:val="normaltextrun"/>
          <w:rFonts w:ascii="Calibri" w:eastAsia="Yu Mincho" w:hAnsi="Calibri" w:cs="Calibri"/>
          <w:sz w:val="22"/>
          <w:szCs w:val="22"/>
        </w:rPr>
        <w:t>Om adequaat veiligheidsbeleid te kunnen voeren, is het belangrijk een goed beeld te hebben van alle incidenten binnen de school. Het </w:t>
      </w:r>
      <w:r>
        <w:rPr>
          <w:rStyle w:val="normaltextrun"/>
          <w:rFonts w:ascii="Calibri" w:eastAsia="Yu Mincho" w:hAnsi="Calibri" w:cs="Calibri"/>
          <w:b/>
          <w:bCs/>
          <w:sz w:val="22"/>
          <w:szCs w:val="22"/>
        </w:rPr>
        <w:t>incidentenregistratieformulier</w:t>
      </w:r>
      <w:r>
        <w:rPr>
          <w:rStyle w:val="normaltextrun"/>
          <w:rFonts w:ascii="Calibri" w:eastAsia="Yu Mincho" w:hAnsi="Calibri" w:cs="Calibri"/>
          <w:sz w:val="22"/>
          <w:szCs w:val="22"/>
        </w:rPr>
        <w:t> wordt gebruikt door alle medewerkers om incidenten waar leerlingen bij betrokken zijn op het terrein van de school en op de toegangswegen naar de school toe te registreren. Te denken valt aan: ongeval onderweg naar school, geweld, diefstal, drugs, zeer onbehoorlijk gedrag, calamiteiten, opzettelijke schade aan de school/anderen, ongevallen tijdens lessen bewegingsonderwijs et cetera.</w:t>
      </w:r>
      <w:bookmarkEnd w:id="5"/>
      <w:r>
        <w:rPr>
          <w:rStyle w:val="normaltextrun"/>
          <w:rFonts w:ascii="Calibri" w:eastAsia="Yu Mincho" w:hAnsi="Calibri" w:cs="Calibri"/>
          <w:sz w:val="22"/>
          <w:szCs w:val="22"/>
        </w:rPr>
        <w:t xml:space="preserve"> Het incidentenregistratieformulier is te downloaden op </w:t>
      </w:r>
      <w:hyperlink r:id="rId9" w:tgtFrame="_blank" w:history="1">
        <w:r>
          <w:rPr>
            <w:rStyle w:val="normaltextrun"/>
            <w:rFonts w:ascii="Calibri" w:eastAsia="Yu Mincho" w:hAnsi="Calibri" w:cs="Calibri"/>
            <w:color w:val="0563C1"/>
            <w:sz w:val="22"/>
            <w:szCs w:val="22"/>
            <w:u w:val="single"/>
          </w:rPr>
          <w:t>https://abc.ichthuscollege.info</w:t>
        </w:r>
      </w:hyperlink>
      <w:r>
        <w:rPr>
          <w:rStyle w:val="eop"/>
          <w:rFonts w:ascii="Calibri" w:eastAsia="Yu Mincho" w:hAnsi="Calibri" w:cs="Calibri"/>
          <w:sz w:val="22"/>
          <w:szCs w:val="22"/>
        </w:rPr>
        <w:t> </w:t>
      </w:r>
    </w:p>
    <w:p w14:paraId="267126A7" w14:textId="77777777" w:rsidR="001D0881" w:rsidRDefault="001D0881" w:rsidP="001D0881">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cs="Calibri"/>
          <w:sz w:val="22"/>
          <w:szCs w:val="22"/>
        </w:rPr>
        <w:t> </w:t>
      </w:r>
    </w:p>
    <w:p w14:paraId="5DE48DE9" w14:textId="68851322" w:rsidR="001D0881" w:rsidRPr="00A03F03" w:rsidRDefault="001D0881" w:rsidP="00383CBB">
      <w:pPr>
        <w:pStyle w:val="Kop2"/>
        <w:numPr>
          <w:ilvl w:val="1"/>
          <w:numId w:val="1"/>
        </w:numPr>
        <w:rPr>
          <w:rFonts w:eastAsia="Yu Mincho"/>
        </w:rPr>
      </w:pPr>
      <w:r w:rsidRPr="00A03F03">
        <w:rPr>
          <w:rStyle w:val="normaltextrun"/>
          <w:rFonts w:eastAsia="Yu Mincho"/>
        </w:rPr>
        <w:t>Maatregelen school</w:t>
      </w:r>
      <w:r w:rsidRPr="00A03F03">
        <w:rPr>
          <w:rStyle w:val="eop"/>
          <w:rFonts w:eastAsia="Yu Mincho"/>
        </w:rPr>
        <w:t> </w:t>
      </w:r>
    </w:p>
    <w:p w14:paraId="24251B28" w14:textId="77777777" w:rsidR="001D0881" w:rsidRDefault="001D0881" w:rsidP="00383CBB">
      <w:pPr>
        <w:pStyle w:val="paragraph"/>
        <w:numPr>
          <w:ilvl w:val="0"/>
          <w:numId w:val="4"/>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Schade in/aan het gebouw of op schoolterrein wordt door medewerkers altijd gemeld aan conciërge en schoolleiding. Te denken valt aan calamiteiten waarbij letsel en/of schade is ontstaan. </w:t>
      </w:r>
      <w:r>
        <w:rPr>
          <w:rStyle w:val="eop"/>
          <w:rFonts w:ascii="Calibri" w:eastAsia="Yu Mincho" w:hAnsi="Calibri" w:cs="Calibri"/>
          <w:sz w:val="22"/>
          <w:szCs w:val="22"/>
        </w:rPr>
        <w:t> </w:t>
      </w:r>
    </w:p>
    <w:p w14:paraId="2673EBF0" w14:textId="3B699F59" w:rsidR="001D0881" w:rsidRDefault="001D0881" w:rsidP="00383CBB">
      <w:pPr>
        <w:pStyle w:val="paragraph"/>
        <w:numPr>
          <w:ilvl w:val="0"/>
          <w:numId w:val="4"/>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Alle incidenten met letsel worden direct door de docent, mentor, conciërge of onderwijsassistent telefonisch aan de ouder(s)/verzorger(s) gemeld. Bij letsel wordt in overleg met één van de EHBO- of </w:t>
      </w:r>
      <w:proofErr w:type="spellStart"/>
      <w:r>
        <w:rPr>
          <w:rStyle w:val="spellingerror"/>
          <w:rFonts w:ascii="Calibri" w:eastAsia="Yu Mincho" w:hAnsi="Calibri" w:cs="Calibri"/>
          <w:sz w:val="22"/>
          <w:szCs w:val="22"/>
        </w:rPr>
        <w:t>BHV’ers</w:t>
      </w:r>
      <w:proofErr w:type="spellEnd"/>
      <w:r>
        <w:rPr>
          <w:rStyle w:val="normaltextrun"/>
          <w:rFonts w:ascii="Calibri" w:eastAsia="Yu Mincho" w:hAnsi="Calibri" w:cs="Calibri"/>
          <w:sz w:val="22"/>
          <w:szCs w:val="22"/>
        </w:rPr>
        <w:t> de eerstehulppost bezocht. Dit geldt altijd voor incidenten waarbij letsel aan het hoofd heeft plaatsgevonden. </w:t>
      </w:r>
      <w:r>
        <w:rPr>
          <w:rStyle w:val="eop"/>
          <w:rFonts w:ascii="Calibri" w:eastAsia="Yu Mincho" w:hAnsi="Calibri" w:cs="Calibri"/>
          <w:sz w:val="22"/>
          <w:szCs w:val="22"/>
        </w:rPr>
        <w:t> </w:t>
      </w:r>
    </w:p>
    <w:p w14:paraId="482F1F51" w14:textId="77777777" w:rsidR="001D0881" w:rsidRDefault="001D0881" w:rsidP="00383CBB">
      <w:pPr>
        <w:pStyle w:val="paragraph"/>
        <w:numPr>
          <w:ilvl w:val="0"/>
          <w:numId w:val="4"/>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 xml:space="preserve">Incidenten met materiële schade worden schriftelijk bij de ouder(s)/verzorger(s) gemeld. Ouder(s)/verzorger(s) zijn verantwoordelijk voor de reparatiekosten die ontstaan zijn na </w:t>
      </w:r>
      <w:r>
        <w:rPr>
          <w:rStyle w:val="normaltextrun"/>
          <w:rFonts w:ascii="Calibri" w:eastAsia="Yu Mincho" w:hAnsi="Calibri" w:cs="Calibri"/>
          <w:sz w:val="22"/>
          <w:szCs w:val="22"/>
        </w:rPr>
        <w:lastRenderedPageBreak/>
        <w:t>een incident. De kosten worden naar aanleiding van de offerte doorberekend aan ouder(s)/verzorger(s). </w:t>
      </w:r>
      <w:r>
        <w:rPr>
          <w:rStyle w:val="eop"/>
          <w:rFonts w:ascii="Calibri" w:eastAsia="Yu Mincho" w:hAnsi="Calibri" w:cs="Calibri"/>
          <w:sz w:val="22"/>
          <w:szCs w:val="22"/>
        </w:rPr>
        <w:t> </w:t>
      </w:r>
    </w:p>
    <w:p w14:paraId="52D14B0E" w14:textId="77777777" w:rsidR="001D0881" w:rsidRDefault="001D0881" w:rsidP="00383CBB">
      <w:pPr>
        <w:pStyle w:val="paragraph"/>
        <w:numPr>
          <w:ilvl w:val="0"/>
          <w:numId w:val="4"/>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Vermoedens van drugsbezit/handel/gebruik</w:t>
      </w:r>
      <w:r>
        <w:rPr>
          <w:rStyle w:val="eop"/>
          <w:rFonts w:ascii="Calibri" w:eastAsia="Yu Mincho" w:hAnsi="Calibri" w:cs="Calibri"/>
          <w:sz w:val="22"/>
          <w:szCs w:val="22"/>
        </w:rPr>
        <w:t> </w:t>
      </w:r>
    </w:p>
    <w:p w14:paraId="47CB0A95" w14:textId="77777777" w:rsidR="00B3621B" w:rsidRDefault="00B3621B" w:rsidP="001D0881">
      <w:pPr>
        <w:pStyle w:val="paragraph"/>
        <w:spacing w:before="0" w:beforeAutospacing="0" w:after="0" w:afterAutospacing="0"/>
        <w:textAlignment w:val="baseline"/>
        <w:rPr>
          <w:rStyle w:val="normaltextrun"/>
          <w:rFonts w:ascii="Calibri" w:eastAsia="Yu Mincho" w:hAnsi="Calibri" w:cs="Calibri"/>
          <w:i/>
          <w:iCs/>
          <w:color w:val="7030A0"/>
          <w:sz w:val="22"/>
          <w:szCs w:val="22"/>
        </w:rPr>
      </w:pPr>
    </w:p>
    <w:p w14:paraId="42392FC1" w14:textId="7C01BB4F" w:rsidR="001D0881" w:rsidRPr="00A03F03" w:rsidRDefault="001D0881" w:rsidP="00383CBB">
      <w:pPr>
        <w:pStyle w:val="Kop2"/>
        <w:numPr>
          <w:ilvl w:val="1"/>
          <w:numId w:val="1"/>
        </w:numPr>
        <w:rPr>
          <w:rFonts w:eastAsia="Yu Mincho"/>
        </w:rPr>
      </w:pPr>
      <w:r w:rsidRPr="00A03F03">
        <w:rPr>
          <w:rStyle w:val="normaltextrun"/>
          <w:rFonts w:eastAsia="Yu Mincho"/>
        </w:rPr>
        <w:t>Als het luchtalarm gaat: </w:t>
      </w:r>
      <w:r w:rsidRPr="00A03F03">
        <w:rPr>
          <w:rStyle w:val="eop"/>
          <w:rFonts w:eastAsia="Yu Mincho"/>
        </w:rPr>
        <w:t> </w:t>
      </w:r>
    </w:p>
    <w:p w14:paraId="26E9C686" w14:textId="3E339EA0" w:rsidR="001D0881" w:rsidRDefault="001D0881" w:rsidP="00383CBB">
      <w:pPr>
        <w:pStyle w:val="paragraph"/>
        <w:numPr>
          <w:ilvl w:val="0"/>
          <w:numId w:val="5"/>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 xml:space="preserve">De </w:t>
      </w:r>
      <w:r w:rsidR="00B3621B">
        <w:rPr>
          <w:rStyle w:val="normaltextrun"/>
          <w:rFonts w:ascii="Calibri" w:eastAsia="Yu Mincho" w:hAnsi="Calibri" w:cs="Calibri"/>
          <w:sz w:val="22"/>
          <w:szCs w:val="22"/>
        </w:rPr>
        <w:t>schoolleiding</w:t>
      </w:r>
      <w:r>
        <w:rPr>
          <w:rStyle w:val="normaltextrun"/>
          <w:rFonts w:ascii="Calibri" w:eastAsia="Yu Mincho" w:hAnsi="Calibri" w:cs="Calibri"/>
          <w:sz w:val="22"/>
          <w:szCs w:val="22"/>
        </w:rPr>
        <w:t xml:space="preserve"> roept de </w:t>
      </w:r>
      <w:proofErr w:type="spellStart"/>
      <w:r>
        <w:rPr>
          <w:rStyle w:val="spellingerror"/>
          <w:rFonts w:ascii="Calibri" w:eastAsia="Yu Mincho" w:hAnsi="Calibri" w:cs="Calibri"/>
          <w:sz w:val="22"/>
          <w:szCs w:val="22"/>
        </w:rPr>
        <w:t>BHV’ers</w:t>
      </w:r>
      <w:proofErr w:type="spellEnd"/>
      <w:r>
        <w:rPr>
          <w:rStyle w:val="normaltextrun"/>
          <w:rFonts w:ascii="Calibri" w:eastAsia="Yu Mincho" w:hAnsi="Calibri" w:cs="Calibri"/>
          <w:sz w:val="22"/>
          <w:szCs w:val="22"/>
        </w:rPr>
        <w:t> bij elkaar. Er volgt een verdeling van taken.</w:t>
      </w:r>
      <w:r>
        <w:rPr>
          <w:rStyle w:val="eop"/>
          <w:rFonts w:ascii="Calibri" w:eastAsia="Yu Mincho" w:hAnsi="Calibri" w:cs="Calibri"/>
          <w:sz w:val="22"/>
          <w:szCs w:val="22"/>
        </w:rPr>
        <w:t> </w:t>
      </w:r>
    </w:p>
    <w:p w14:paraId="7171BA20" w14:textId="631FF886" w:rsidR="001D0881" w:rsidRDefault="001D0881" w:rsidP="00383CBB">
      <w:pPr>
        <w:pStyle w:val="paragraph"/>
        <w:numPr>
          <w:ilvl w:val="0"/>
          <w:numId w:val="5"/>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 xml:space="preserve">De </w:t>
      </w:r>
      <w:r w:rsidR="00B3621B">
        <w:rPr>
          <w:rStyle w:val="normaltextrun"/>
          <w:rFonts w:ascii="Calibri" w:eastAsia="Yu Mincho" w:hAnsi="Calibri" w:cs="Calibri"/>
          <w:sz w:val="22"/>
          <w:szCs w:val="22"/>
        </w:rPr>
        <w:t>schoolleiding</w:t>
      </w:r>
      <w:r>
        <w:rPr>
          <w:rStyle w:val="normaltextrun"/>
          <w:rFonts w:ascii="Calibri" w:eastAsia="Yu Mincho" w:hAnsi="Calibri" w:cs="Calibri"/>
          <w:sz w:val="22"/>
          <w:szCs w:val="22"/>
        </w:rPr>
        <w:t xml:space="preserve"> stemt af op de juiste radiozender.</w:t>
      </w:r>
      <w:r>
        <w:rPr>
          <w:rStyle w:val="eop"/>
          <w:rFonts w:ascii="Calibri" w:eastAsia="Yu Mincho" w:hAnsi="Calibri" w:cs="Calibri"/>
          <w:sz w:val="22"/>
          <w:szCs w:val="22"/>
        </w:rPr>
        <w:t> </w:t>
      </w:r>
    </w:p>
    <w:p w14:paraId="32FE475A" w14:textId="77777777" w:rsidR="001D0881" w:rsidRDefault="001D0881" w:rsidP="00383CBB">
      <w:pPr>
        <w:pStyle w:val="paragraph"/>
        <w:numPr>
          <w:ilvl w:val="0"/>
          <w:numId w:val="5"/>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Er wordt omgeroepen dat ramen en deuren gesloten worden.</w:t>
      </w:r>
      <w:r>
        <w:rPr>
          <w:rStyle w:val="eop"/>
          <w:rFonts w:ascii="Calibri" w:eastAsia="Yu Mincho" w:hAnsi="Calibri" w:cs="Calibri"/>
          <w:sz w:val="22"/>
          <w:szCs w:val="22"/>
        </w:rPr>
        <w:t> </w:t>
      </w:r>
    </w:p>
    <w:p w14:paraId="6004068F" w14:textId="77777777" w:rsidR="001D0881" w:rsidRDefault="001D0881" w:rsidP="00383CBB">
      <w:pPr>
        <w:pStyle w:val="paragraph"/>
        <w:numPr>
          <w:ilvl w:val="0"/>
          <w:numId w:val="5"/>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Iedereen moet tot nader orde </w:t>
      </w:r>
      <w:r>
        <w:rPr>
          <w:rStyle w:val="contextualspellingandgrammarerror"/>
          <w:rFonts w:ascii="Calibri" w:eastAsia="Yu Mincho" w:hAnsi="Calibri" w:cs="Calibri"/>
          <w:sz w:val="22"/>
          <w:szCs w:val="22"/>
        </w:rPr>
        <w:t>binnen blijven</w:t>
      </w:r>
      <w:r>
        <w:rPr>
          <w:rStyle w:val="normaltextrun"/>
          <w:rFonts w:ascii="Calibri" w:eastAsia="Yu Mincho" w:hAnsi="Calibri" w:cs="Calibri"/>
          <w:sz w:val="22"/>
          <w:szCs w:val="22"/>
        </w:rPr>
        <w:t>. Personeel houdt leerlingen in de klas.</w:t>
      </w:r>
      <w:r>
        <w:rPr>
          <w:rStyle w:val="eop"/>
          <w:rFonts w:ascii="Calibri" w:eastAsia="Yu Mincho" w:hAnsi="Calibri" w:cs="Calibri"/>
          <w:sz w:val="22"/>
          <w:szCs w:val="22"/>
        </w:rPr>
        <w:t> </w:t>
      </w:r>
    </w:p>
    <w:p w14:paraId="157C8500" w14:textId="2C8BB4EC" w:rsidR="001D0881" w:rsidRDefault="001D0881" w:rsidP="00383CBB">
      <w:pPr>
        <w:pStyle w:val="paragraph"/>
        <w:numPr>
          <w:ilvl w:val="0"/>
          <w:numId w:val="5"/>
        </w:numPr>
        <w:spacing w:before="0" w:beforeAutospacing="0" w:after="0" w:afterAutospacing="0"/>
        <w:textAlignment w:val="baseline"/>
        <w:rPr>
          <w:rStyle w:val="eop"/>
          <w:rFonts w:ascii="Calibri" w:eastAsia="Yu Mincho" w:hAnsi="Calibri" w:cs="Calibri"/>
          <w:sz w:val="22"/>
          <w:szCs w:val="22"/>
        </w:rPr>
      </w:pPr>
      <w:r>
        <w:rPr>
          <w:rStyle w:val="normaltextrun"/>
          <w:rFonts w:ascii="Calibri" w:eastAsia="Yu Mincho" w:hAnsi="Calibri" w:cs="Calibri"/>
          <w:sz w:val="22"/>
          <w:szCs w:val="22"/>
        </w:rPr>
        <w:t>Opgeroepen </w:t>
      </w:r>
      <w:proofErr w:type="spellStart"/>
      <w:r>
        <w:rPr>
          <w:rStyle w:val="spellingerror"/>
          <w:rFonts w:ascii="Calibri" w:eastAsia="Yu Mincho" w:hAnsi="Calibri" w:cs="Calibri"/>
          <w:sz w:val="22"/>
          <w:szCs w:val="22"/>
        </w:rPr>
        <w:t>BHV’ers</w:t>
      </w:r>
      <w:proofErr w:type="spellEnd"/>
      <w:r>
        <w:rPr>
          <w:rStyle w:val="normaltextrun"/>
          <w:rFonts w:ascii="Calibri" w:eastAsia="Yu Mincho" w:hAnsi="Calibri" w:cs="Calibri"/>
          <w:sz w:val="22"/>
          <w:szCs w:val="22"/>
        </w:rPr>
        <w:t> controleren dat niemand de school verlaat.</w:t>
      </w:r>
      <w:r>
        <w:rPr>
          <w:rStyle w:val="eop"/>
          <w:rFonts w:ascii="Calibri" w:eastAsia="Yu Mincho" w:hAnsi="Calibri" w:cs="Calibri"/>
          <w:sz w:val="22"/>
          <w:szCs w:val="22"/>
        </w:rPr>
        <w:t> </w:t>
      </w:r>
    </w:p>
    <w:p w14:paraId="06A89D3A" w14:textId="77777777" w:rsidR="00B3621B" w:rsidRDefault="00B3621B" w:rsidP="00B3621B">
      <w:pPr>
        <w:pStyle w:val="paragraph"/>
        <w:spacing w:before="0" w:beforeAutospacing="0" w:after="0" w:afterAutospacing="0"/>
        <w:textAlignment w:val="baseline"/>
        <w:rPr>
          <w:rFonts w:ascii="Yu Mincho" w:eastAsia="Yu Mincho" w:hAnsi="Yu Mincho"/>
          <w:sz w:val="22"/>
          <w:szCs w:val="22"/>
        </w:rPr>
      </w:pPr>
    </w:p>
    <w:p w14:paraId="65071DCD" w14:textId="1E1740A6" w:rsidR="001D0881" w:rsidRPr="00A03F03" w:rsidRDefault="001D0881" w:rsidP="00383CBB">
      <w:pPr>
        <w:pStyle w:val="Kop2"/>
        <w:numPr>
          <w:ilvl w:val="1"/>
          <w:numId w:val="1"/>
        </w:numPr>
        <w:rPr>
          <w:rFonts w:eastAsia="Yu Mincho"/>
        </w:rPr>
      </w:pPr>
      <w:r w:rsidRPr="00A03F03">
        <w:rPr>
          <w:rStyle w:val="normaltextrun"/>
          <w:rFonts w:eastAsia="Yu Mincho"/>
        </w:rPr>
        <w:t>Als het brandalarm gaat: </w:t>
      </w:r>
      <w:r w:rsidRPr="00A03F03">
        <w:rPr>
          <w:rStyle w:val="eop"/>
          <w:rFonts w:eastAsia="Yu Mincho"/>
        </w:rPr>
        <w:t> </w:t>
      </w:r>
    </w:p>
    <w:p w14:paraId="5D0F2247" w14:textId="77DAF615" w:rsidR="001D0881" w:rsidRDefault="001D0881" w:rsidP="00383CBB">
      <w:pPr>
        <w:pStyle w:val="paragraph"/>
        <w:numPr>
          <w:ilvl w:val="0"/>
          <w:numId w:val="6"/>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In geval van brand treedt het ontruimingsplan in werking. Het plan is te vinden op</w:t>
      </w:r>
      <w:r w:rsidR="004C08AC">
        <w:rPr>
          <w:rStyle w:val="normaltextrun"/>
          <w:rFonts w:ascii="Calibri" w:eastAsia="Yu Mincho" w:hAnsi="Calibri" w:cs="Calibri"/>
          <w:sz w:val="22"/>
          <w:szCs w:val="22"/>
        </w:rPr>
        <w:t xml:space="preserve"> </w:t>
      </w:r>
      <w:hyperlink r:id="rId10" w:history="1">
        <w:r w:rsidR="004C08AC" w:rsidRPr="00E51F4D">
          <w:rPr>
            <w:rStyle w:val="Hyperlink"/>
            <w:rFonts w:ascii="Calibri" w:eastAsia="Yu Mincho" w:hAnsi="Calibri" w:cs="Calibri"/>
            <w:sz w:val="22"/>
            <w:szCs w:val="22"/>
          </w:rPr>
          <w:t>https://abc.ichthuscollege.inf</w:t>
        </w:r>
      </w:hyperlink>
      <w:r w:rsidR="004C08AC">
        <w:rPr>
          <w:rStyle w:val="normaltextrun"/>
          <w:rFonts w:ascii="Calibri" w:eastAsia="Yu Mincho" w:hAnsi="Calibri" w:cs="Calibri"/>
          <w:sz w:val="22"/>
          <w:szCs w:val="22"/>
        </w:rPr>
        <w:t xml:space="preserve"> </w:t>
      </w:r>
      <w:r>
        <w:rPr>
          <w:rStyle w:val="normaltextrun"/>
          <w:rFonts w:ascii="Calibri" w:eastAsia="Yu Mincho" w:hAnsi="Calibri" w:cs="Calibri"/>
          <w:sz w:val="22"/>
          <w:szCs w:val="22"/>
        </w:rPr>
        <w:t> </w:t>
      </w:r>
      <w:r>
        <w:rPr>
          <w:rStyle w:val="eop"/>
          <w:rFonts w:ascii="Calibri" w:eastAsia="Yu Mincho" w:hAnsi="Calibri" w:cs="Calibri"/>
          <w:sz w:val="22"/>
          <w:szCs w:val="22"/>
        </w:rPr>
        <w:t> </w:t>
      </w:r>
    </w:p>
    <w:p w14:paraId="28A2F1B5" w14:textId="77777777" w:rsidR="001D0881" w:rsidRDefault="001D0881" w:rsidP="00383CBB">
      <w:pPr>
        <w:pStyle w:val="paragraph"/>
        <w:numPr>
          <w:ilvl w:val="0"/>
          <w:numId w:val="6"/>
        </w:numPr>
        <w:spacing w:before="0" w:beforeAutospacing="0" w:after="0" w:afterAutospacing="0"/>
        <w:textAlignment w:val="baseline"/>
        <w:rPr>
          <w:rFonts w:ascii="Yu Mincho" w:eastAsia="Yu Mincho" w:hAnsi="Yu Mincho"/>
          <w:sz w:val="22"/>
          <w:szCs w:val="22"/>
        </w:rPr>
      </w:pPr>
      <w:proofErr w:type="spellStart"/>
      <w:r>
        <w:rPr>
          <w:rStyle w:val="spellingerror"/>
          <w:rFonts w:ascii="Calibri" w:eastAsia="Yu Mincho" w:hAnsi="Calibri" w:cs="Calibri"/>
          <w:sz w:val="22"/>
          <w:szCs w:val="22"/>
        </w:rPr>
        <w:t>BHV’ers</w:t>
      </w:r>
      <w:proofErr w:type="spellEnd"/>
      <w:r>
        <w:rPr>
          <w:rStyle w:val="normaltextrun"/>
          <w:rFonts w:ascii="Calibri" w:eastAsia="Yu Mincho" w:hAnsi="Calibri" w:cs="Calibri"/>
          <w:sz w:val="22"/>
          <w:szCs w:val="22"/>
        </w:rPr>
        <w:t> verzamelen zich bij de receptie en verdelen taken. </w:t>
      </w:r>
      <w:r>
        <w:rPr>
          <w:rStyle w:val="eop"/>
          <w:rFonts w:ascii="Calibri" w:eastAsia="Yu Mincho" w:hAnsi="Calibri" w:cs="Calibri"/>
          <w:sz w:val="22"/>
          <w:szCs w:val="22"/>
        </w:rPr>
        <w:t> </w:t>
      </w:r>
    </w:p>
    <w:p w14:paraId="0E1F8685" w14:textId="77777777" w:rsidR="001D0881" w:rsidRDefault="001D0881" w:rsidP="00383CBB">
      <w:pPr>
        <w:pStyle w:val="paragraph"/>
        <w:numPr>
          <w:ilvl w:val="0"/>
          <w:numId w:val="6"/>
        </w:numPr>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cs="Calibri"/>
          <w:sz w:val="22"/>
          <w:szCs w:val="22"/>
        </w:rPr>
        <w:t>Leerlingen en docenten verlaten op rustig tempo hun lokaal en melden zich op de verzamelplaats.</w:t>
      </w:r>
      <w:r>
        <w:rPr>
          <w:rStyle w:val="normaltextrun"/>
          <w:rFonts w:eastAsia="Yu Mincho" w:cs="Arial"/>
          <w:sz w:val="22"/>
          <w:szCs w:val="22"/>
        </w:rPr>
        <w:t> </w:t>
      </w:r>
      <w:r>
        <w:rPr>
          <w:rStyle w:val="eop"/>
          <w:rFonts w:ascii="Arial" w:eastAsia="Yu Mincho" w:hAnsi="Arial" w:cs="Arial"/>
          <w:sz w:val="22"/>
          <w:szCs w:val="22"/>
        </w:rPr>
        <w:t> </w:t>
      </w:r>
    </w:p>
    <w:p w14:paraId="07A716D5" w14:textId="45E3C1A5" w:rsidR="005D437B" w:rsidRPr="004036DA" w:rsidRDefault="005D437B" w:rsidP="00BB5037">
      <w:pPr>
        <w:rPr>
          <w:rFonts w:asciiTheme="minorHAnsi" w:hAnsiTheme="minorHAnsi" w:cstheme="minorHAnsi"/>
          <w:szCs w:val="22"/>
        </w:rPr>
      </w:pPr>
    </w:p>
    <w:p w14:paraId="30239716" w14:textId="48158562" w:rsidR="005D437B" w:rsidRPr="00A03F03" w:rsidRDefault="00B96D1C" w:rsidP="00383CBB">
      <w:pPr>
        <w:pStyle w:val="Kop1"/>
        <w:numPr>
          <w:ilvl w:val="0"/>
          <w:numId w:val="1"/>
        </w:numPr>
      </w:pPr>
      <w:bookmarkStart w:id="6" w:name="_Toc67475049"/>
      <w:r w:rsidRPr="00A03F03">
        <w:t>Stappenplan bij p</w:t>
      </w:r>
      <w:r w:rsidR="00083C80" w:rsidRPr="00A03F03">
        <w:t>esten</w:t>
      </w:r>
      <w:bookmarkEnd w:id="6"/>
    </w:p>
    <w:p w14:paraId="5DA20492" w14:textId="77777777" w:rsidR="00083C80" w:rsidRPr="004036DA" w:rsidRDefault="00083C80" w:rsidP="00083C80">
      <w:pPr>
        <w:rPr>
          <w:rFonts w:asciiTheme="minorHAnsi" w:hAnsiTheme="minorHAnsi" w:cstheme="minorHAnsi"/>
          <w:szCs w:val="22"/>
        </w:rPr>
      </w:pPr>
      <w:r w:rsidRPr="004036DA">
        <w:rPr>
          <w:rFonts w:asciiTheme="minorHAnsi" w:hAnsiTheme="minorHAnsi" w:cstheme="minorHAnsi"/>
          <w:szCs w:val="22"/>
        </w:rPr>
        <w:t xml:space="preserve">In het </w:t>
      </w:r>
      <w:r w:rsidRPr="00B406FC">
        <w:rPr>
          <w:rFonts w:asciiTheme="minorHAnsi" w:hAnsiTheme="minorHAnsi" w:cstheme="minorHAnsi"/>
          <w:b/>
          <w:szCs w:val="22"/>
        </w:rPr>
        <w:t>pestprotocol</w:t>
      </w:r>
      <w:r w:rsidRPr="004036DA">
        <w:rPr>
          <w:rFonts w:asciiTheme="minorHAnsi" w:hAnsiTheme="minorHAnsi" w:cstheme="minorHAnsi"/>
          <w:szCs w:val="22"/>
        </w:rPr>
        <w:t xml:space="preserve"> hebben we vastgelegd hoe we willen omgaan met pesten. Het protocol is te vinden op het ABC van het Ichthus College </w:t>
      </w:r>
      <w:hyperlink r:id="rId11" w:history="1">
        <w:r w:rsidRPr="004036DA">
          <w:rPr>
            <w:rStyle w:val="Hyperlink"/>
            <w:rFonts w:asciiTheme="minorHAnsi" w:hAnsiTheme="minorHAnsi" w:cstheme="minorHAnsi"/>
            <w:szCs w:val="22"/>
          </w:rPr>
          <w:t>https://abc.ichthuscollege.info</w:t>
        </w:r>
      </w:hyperlink>
      <w:r w:rsidRPr="004036DA">
        <w:rPr>
          <w:rFonts w:asciiTheme="minorHAnsi" w:hAnsiTheme="minorHAnsi" w:cstheme="minorHAnsi"/>
          <w:szCs w:val="22"/>
        </w:rPr>
        <w:t xml:space="preserve"> </w:t>
      </w:r>
    </w:p>
    <w:p w14:paraId="65C0BA2B" w14:textId="77777777" w:rsidR="00083C80" w:rsidRPr="004036DA" w:rsidRDefault="00083C80" w:rsidP="00083C80">
      <w:pPr>
        <w:rPr>
          <w:rFonts w:asciiTheme="minorHAnsi" w:hAnsiTheme="minorHAnsi" w:cstheme="minorHAnsi"/>
          <w:szCs w:val="22"/>
        </w:rPr>
      </w:pPr>
    </w:p>
    <w:p w14:paraId="43BE3454" w14:textId="5D137B2F" w:rsidR="00083C80" w:rsidRPr="00A03F03" w:rsidRDefault="00083C80" w:rsidP="00383CBB">
      <w:pPr>
        <w:pStyle w:val="Kop2"/>
        <w:numPr>
          <w:ilvl w:val="1"/>
          <w:numId w:val="1"/>
        </w:numPr>
      </w:pPr>
      <w:r w:rsidRPr="00A03F03">
        <w:t>Uitgangspunten</w:t>
      </w:r>
    </w:p>
    <w:p w14:paraId="05503FAD" w14:textId="0C2EC056" w:rsidR="00083C80" w:rsidRPr="004036DA" w:rsidRDefault="00083C80" w:rsidP="00083C80">
      <w:pPr>
        <w:rPr>
          <w:rFonts w:asciiTheme="minorHAnsi" w:hAnsiTheme="minorHAnsi" w:cstheme="minorHAnsi"/>
          <w:szCs w:val="22"/>
        </w:rPr>
      </w:pPr>
      <w:r w:rsidRPr="004036DA">
        <w:rPr>
          <w:rFonts w:asciiTheme="minorHAnsi" w:hAnsiTheme="minorHAnsi" w:cstheme="minorHAnsi"/>
          <w:szCs w:val="22"/>
        </w:rPr>
        <w:t>De uitgangspunten bij pesten zijn:</w:t>
      </w:r>
    </w:p>
    <w:p w14:paraId="1114CEA2" w14:textId="42AEE0A7" w:rsidR="00083C80" w:rsidRPr="008D2F80" w:rsidRDefault="00083C80" w:rsidP="00383CBB">
      <w:pPr>
        <w:pStyle w:val="Lijstalinea"/>
        <w:numPr>
          <w:ilvl w:val="0"/>
          <w:numId w:val="2"/>
        </w:numPr>
        <w:rPr>
          <w:rFonts w:cstheme="minorHAnsi"/>
        </w:rPr>
      </w:pPr>
      <w:r w:rsidRPr="008D2F80">
        <w:rPr>
          <w:rFonts w:cstheme="minorHAnsi"/>
        </w:rPr>
        <w:t xml:space="preserve">De school is actief in het scheppen van een veilig, pedagogisch klimaat waarbinnen pesten als onacceptabel gedrag wordt ervaren. </w:t>
      </w:r>
    </w:p>
    <w:p w14:paraId="5A0A3C19" w14:textId="3F6028A4" w:rsidR="00083C80" w:rsidRPr="008D2F80" w:rsidRDefault="00083C80" w:rsidP="00383CBB">
      <w:pPr>
        <w:pStyle w:val="Lijstalinea"/>
        <w:numPr>
          <w:ilvl w:val="0"/>
          <w:numId w:val="2"/>
        </w:numPr>
        <w:rPr>
          <w:rFonts w:cstheme="minorHAnsi"/>
        </w:rPr>
      </w:pPr>
      <w:r w:rsidRPr="008D2F80">
        <w:rPr>
          <w:rFonts w:cstheme="minorHAnsi"/>
        </w:rPr>
        <w:t xml:space="preserve">Pesten moet als een probleem worden gezien door alle direct betrokken partijen: docenten, onderwijsondersteunend personeel, ouders en leerlingen. </w:t>
      </w:r>
    </w:p>
    <w:p w14:paraId="6D5A8950" w14:textId="16668BB7" w:rsidR="00083C80" w:rsidRPr="008D2F80" w:rsidRDefault="00083C80" w:rsidP="00383CBB">
      <w:pPr>
        <w:pStyle w:val="Lijstalinea"/>
        <w:numPr>
          <w:ilvl w:val="0"/>
          <w:numId w:val="2"/>
        </w:numPr>
        <w:rPr>
          <w:rFonts w:cstheme="minorHAnsi"/>
        </w:rPr>
      </w:pPr>
      <w:r w:rsidRPr="008D2F80">
        <w:rPr>
          <w:rFonts w:cstheme="minorHAnsi"/>
        </w:rPr>
        <w:t xml:space="preserve">Docenten en onderwijsondersteunend personeel moeten pesten kunnen signaleren en vervolgens duidelijk stelling nemen tegen het pesten. </w:t>
      </w:r>
    </w:p>
    <w:p w14:paraId="10D9F490" w14:textId="0125238A" w:rsidR="00083C80" w:rsidRPr="008D2F80" w:rsidRDefault="00083C80" w:rsidP="00383CBB">
      <w:pPr>
        <w:pStyle w:val="Lijstalinea"/>
        <w:numPr>
          <w:ilvl w:val="0"/>
          <w:numId w:val="2"/>
        </w:numPr>
        <w:rPr>
          <w:rFonts w:cstheme="minorHAnsi"/>
        </w:rPr>
      </w:pPr>
      <w:r w:rsidRPr="008D2F80">
        <w:rPr>
          <w:rFonts w:cstheme="minorHAnsi"/>
        </w:rPr>
        <w:t xml:space="preserve">De school dient te beschikken over een directe aanpak wanneer het pesten de kop opsteekt (het pestprotocol). </w:t>
      </w:r>
    </w:p>
    <w:p w14:paraId="09E66DB3" w14:textId="17566C96" w:rsidR="005D437B" w:rsidRPr="008D2F80" w:rsidRDefault="00083C80" w:rsidP="00383CBB">
      <w:pPr>
        <w:pStyle w:val="Lijstalinea"/>
        <w:numPr>
          <w:ilvl w:val="0"/>
          <w:numId w:val="2"/>
        </w:numPr>
        <w:rPr>
          <w:rFonts w:cstheme="minorHAnsi"/>
        </w:rPr>
      </w:pPr>
      <w:r w:rsidRPr="008D2F80">
        <w:rPr>
          <w:rFonts w:cstheme="minorHAnsi"/>
        </w:rPr>
        <w:t>De school ontplooit preventieve (les)activiteiten.</w:t>
      </w:r>
    </w:p>
    <w:p w14:paraId="680B3202" w14:textId="3DDD9103" w:rsidR="005D437B" w:rsidRPr="004036DA" w:rsidRDefault="005D437B" w:rsidP="005D437B">
      <w:pPr>
        <w:rPr>
          <w:rFonts w:asciiTheme="minorHAnsi" w:hAnsiTheme="minorHAnsi" w:cstheme="minorHAnsi"/>
          <w:color w:val="FF0000"/>
          <w:szCs w:val="22"/>
        </w:rPr>
      </w:pPr>
    </w:p>
    <w:p w14:paraId="581955EE" w14:textId="36CBC53C" w:rsidR="00083C80" w:rsidRPr="00A03F03" w:rsidRDefault="00083C80" w:rsidP="00383CBB">
      <w:pPr>
        <w:pStyle w:val="Kop2"/>
        <w:numPr>
          <w:ilvl w:val="1"/>
          <w:numId w:val="1"/>
        </w:numPr>
      </w:pPr>
      <w:r w:rsidRPr="00A03F03">
        <w:t>De vijfsporenaanpak</w:t>
      </w:r>
    </w:p>
    <w:p w14:paraId="69245C7B" w14:textId="0A0C395F" w:rsidR="004036DA" w:rsidRDefault="00083C80" w:rsidP="00083C80">
      <w:pPr>
        <w:rPr>
          <w:rFonts w:asciiTheme="minorHAnsi" w:hAnsiTheme="minorHAnsi" w:cstheme="minorHAnsi"/>
          <w:szCs w:val="22"/>
        </w:rPr>
      </w:pPr>
      <w:r w:rsidRPr="004036DA">
        <w:rPr>
          <w:rFonts w:asciiTheme="minorHAnsi" w:hAnsiTheme="minorHAnsi" w:cstheme="minorHAnsi"/>
          <w:szCs w:val="22"/>
        </w:rPr>
        <w:t xml:space="preserve">We </w:t>
      </w:r>
      <w:r w:rsidR="004036DA">
        <w:rPr>
          <w:rFonts w:asciiTheme="minorHAnsi" w:hAnsiTheme="minorHAnsi" w:cstheme="minorHAnsi"/>
          <w:szCs w:val="22"/>
        </w:rPr>
        <w:t>werken op</w:t>
      </w:r>
      <w:r w:rsidRPr="004036DA">
        <w:rPr>
          <w:rFonts w:asciiTheme="minorHAnsi" w:hAnsiTheme="minorHAnsi" w:cstheme="minorHAnsi"/>
          <w:szCs w:val="22"/>
        </w:rPr>
        <w:t xml:space="preserve"> als school </w:t>
      </w:r>
      <w:r w:rsidR="004036DA">
        <w:rPr>
          <w:rFonts w:asciiTheme="minorHAnsi" w:hAnsiTheme="minorHAnsi" w:cstheme="minorHAnsi"/>
          <w:szCs w:val="22"/>
        </w:rPr>
        <w:t>met de</w:t>
      </w:r>
      <w:r w:rsidRPr="004036DA">
        <w:rPr>
          <w:rFonts w:asciiTheme="minorHAnsi" w:hAnsiTheme="minorHAnsi" w:cstheme="minorHAnsi"/>
          <w:szCs w:val="22"/>
        </w:rPr>
        <w:t xml:space="preserve"> vijfsporenaanpak. </w:t>
      </w:r>
      <w:r w:rsidR="004036DA">
        <w:rPr>
          <w:rFonts w:asciiTheme="minorHAnsi" w:hAnsiTheme="minorHAnsi" w:cstheme="minorHAnsi"/>
          <w:szCs w:val="22"/>
        </w:rPr>
        <w:t>Dit betekent:</w:t>
      </w:r>
    </w:p>
    <w:p w14:paraId="1201B7E0" w14:textId="77777777" w:rsidR="008D2F80" w:rsidRPr="004036DA" w:rsidRDefault="008D2F80" w:rsidP="00083C80">
      <w:pPr>
        <w:rPr>
          <w:rFonts w:asciiTheme="minorHAnsi" w:hAnsiTheme="minorHAnsi" w:cstheme="minorHAnsi"/>
          <w:szCs w:val="22"/>
        </w:rPr>
      </w:pPr>
    </w:p>
    <w:p w14:paraId="73A08BC3" w14:textId="368C01CC" w:rsidR="004036DA" w:rsidRPr="008D2F80" w:rsidRDefault="00083C80" w:rsidP="00383CBB">
      <w:pPr>
        <w:pStyle w:val="Lijstalinea"/>
        <w:numPr>
          <w:ilvl w:val="0"/>
          <w:numId w:val="27"/>
        </w:numPr>
      </w:pPr>
      <w:r w:rsidRPr="008D2F80">
        <w:lastRenderedPageBreak/>
        <w:t xml:space="preserve">De algemene verantwoordelijkheid van de school </w:t>
      </w:r>
    </w:p>
    <w:p w14:paraId="4336A7C7" w14:textId="3E669688" w:rsidR="004036DA" w:rsidRDefault="00083C80" w:rsidP="008D2F80">
      <w:r w:rsidRPr="008D2F80">
        <w:t xml:space="preserve">De school zorgt dat de medewerkers voldoende informatie hebben over het pesten in het algemeen en het aanpakken van pesten. De school werkt aan een goed beleid rond pesten, zodat de veiligheid van leerlingen binnen de school zo optimaal mogelijk is waardoor een klimaat ontstaat waarin pesten bespreekbaar gemaakt kan worden. Alle medewerkers van de school vervullen een voorbeeldfunctie bij het signaleren en tegengaan van pestgedrag. </w:t>
      </w:r>
    </w:p>
    <w:p w14:paraId="00A9B833" w14:textId="77777777" w:rsidR="008D2F80" w:rsidRPr="008D2F80" w:rsidRDefault="008D2F80" w:rsidP="008D2F80"/>
    <w:p w14:paraId="5616EE45" w14:textId="2B5073EA" w:rsidR="004036DA" w:rsidRPr="008D2F80" w:rsidRDefault="00083C80" w:rsidP="00383CBB">
      <w:pPr>
        <w:pStyle w:val="Lijstalinea"/>
        <w:numPr>
          <w:ilvl w:val="0"/>
          <w:numId w:val="27"/>
        </w:numPr>
      </w:pPr>
      <w:r w:rsidRPr="008D2F80">
        <w:t xml:space="preserve">Het bieden van steun aan de jongere die gepest wordt </w:t>
      </w:r>
    </w:p>
    <w:p w14:paraId="7F5B36F2" w14:textId="66F7BA7E" w:rsidR="004036DA" w:rsidRDefault="00083C80" w:rsidP="008D2F80">
      <w:pPr>
        <w:rPr>
          <w:rFonts w:cstheme="minorHAnsi"/>
        </w:rPr>
      </w:pPr>
      <w:r w:rsidRPr="008D2F80">
        <w:rPr>
          <w:rFonts w:cstheme="minorHAnsi"/>
        </w:rPr>
        <w:t xml:space="preserve">Het probleem wordt serieus genomen. Er wordt uitgezocht wat er precies gebeurd is. Er wordt overlegd over mogelijke oplossingen. Het aanbieden van hulp door de mentor, de teamleider , de vertrouwenspersoon, de leerlingbegeleider of de schoolmaatschappelijk werker. </w:t>
      </w:r>
    </w:p>
    <w:p w14:paraId="48BA591D" w14:textId="77777777" w:rsidR="008D2F80" w:rsidRPr="008D2F80" w:rsidRDefault="008D2F80" w:rsidP="008D2F80">
      <w:pPr>
        <w:rPr>
          <w:rFonts w:cstheme="minorHAnsi"/>
        </w:rPr>
      </w:pPr>
    </w:p>
    <w:p w14:paraId="573811F0" w14:textId="23DA41DD" w:rsidR="004036DA" w:rsidRPr="008D2F80" w:rsidRDefault="00083C80" w:rsidP="00383CBB">
      <w:pPr>
        <w:pStyle w:val="Lijstalinea"/>
        <w:numPr>
          <w:ilvl w:val="0"/>
          <w:numId w:val="27"/>
        </w:numPr>
      </w:pPr>
      <w:r w:rsidRPr="008D2F80">
        <w:t xml:space="preserve">Het bieden van steun aan de </w:t>
      </w:r>
      <w:proofErr w:type="spellStart"/>
      <w:r w:rsidRPr="008D2F80">
        <w:t>pester</w:t>
      </w:r>
      <w:proofErr w:type="spellEnd"/>
      <w:r w:rsidRPr="008D2F80">
        <w:t xml:space="preserve"> </w:t>
      </w:r>
    </w:p>
    <w:p w14:paraId="4C590213" w14:textId="396A9AA6" w:rsidR="004036DA" w:rsidRDefault="00083C80" w:rsidP="008D2F80">
      <w:pPr>
        <w:rPr>
          <w:rFonts w:cstheme="minorHAnsi"/>
        </w:rPr>
      </w:pPr>
      <w:r w:rsidRPr="008D2F80">
        <w:rPr>
          <w:rFonts w:cstheme="minorHAnsi"/>
        </w:rPr>
        <w:t xml:space="preserve">Het confronteren van de jongere met zijn gedrag en de gevolgen hiervan voor de </w:t>
      </w:r>
      <w:proofErr w:type="spellStart"/>
      <w:r w:rsidRPr="008D2F80">
        <w:rPr>
          <w:rFonts w:cstheme="minorHAnsi"/>
        </w:rPr>
        <w:t>pester</w:t>
      </w:r>
      <w:proofErr w:type="spellEnd"/>
      <w:r w:rsidRPr="008D2F80">
        <w:rPr>
          <w:rFonts w:cstheme="minorHAnsi"/>
        </w:rPr>
        <w:t xml:space="preserve">. De achterliggende oorzaken boven tafel proberen te krijgen. Wijzen op het gebrek aan </w:t>
      </w:r>
      <w:r w:rsidR="008D2F80" w:rsidRPr="008D2F80">
        <w:rPr>
          <w:rFonts w:cstheme="minorHAnsi"/>
        </w:rPr>
        <w:t>empathisch</w:t>
      </w:r>
      <w:r w:rsidRPr="008D2F80">
        <w:rPr>
          <w:rFonts w:cstheme="minorHAnsi"/>
        </w:rPr>
        <w:t xml:space="preserve"> vermogen dat zichtbaar wordt in het gedrag. Het aanbieden van hulp (desnoods verplicht) door de mentor, de teamleider, de vertrouwenspersoon, de </w:t>
      </w:r>
      <w:proofErr w:type="spellStart"/>
      <w:r w:rsidRPr="008D2F80">
        <w:rPr>
          <w:rFonts w:cstheme="minorHAnsi"/>
        </w:rPr>
        <w:t>IB’er</w:t>
      </w:r>
      <w:proofErr w:type="spellEnd"/>
      <w:r w:rsidRPr="008D2F80">
        <w:rPr>
          <w:rFonts w:cstheme="minorHAnsi"/>
        </w:rPr>
        <w:t xml:space="preserve">/leerlingbegeleider of de schoolmaatschappelijk werker. </w:t>
      </w:r>
    </w:p>
    <w:p w14:paraId="49BBB68F" w14:textId="77777777" w:rsidR="008D2F80" w:rsidRPr="008D2F80" w:rsidRDefault="008D2F80" w:rsidP="008D2F80">
      <w:pPr>
        <w:rPr>
          <w:rFonts w:cstheme="minorHAnsi"/>
        </w:rPr>
      </w:pPr>
    </w:p>
    <w:p w14:paraId="4F3F1B2D" w14:textId="4083FC61" w:rsidR="004036DA" w:rsidRPr="008D2F80" w:rsidRDefault="00083C80" w:rsidP="00383CBB">
      <w:pPr>
        <w:pStyle w:val="Lijstalinea"/>
        <w:numPr>
          <w:ilvl w:val="0"/>
          <w:numId w:val="27"/>
        </w:numPr>
      </w:pPr>
      <w:r w:rsidRPr="008D2F80">
        <w:t xml:space="preserve">Het betrekken van de middengroep bij het pesten </w:t>
      </w:r>
    </w:p>
    <w:p w14:paraId="4D06FC13" w14:textId="1A823D68" w:rsidR="004036DA" w:rsidRDefault="00083C80" w:rsidP="008D2F80">
      <w:pPr>
        <w:rPr>
          <w:rFonts w:cstheme="minorHAnsi"/>
        </w:rPr>
      </w:pPr>
      <w:r w:rsidRPr="008D2F80">
        <w:rPr>
          <w:rFonts w:cstheme="minorHAnsi"/>
        </w:rPr>
        <w:t xml:space="preserve">De mentor bespreekt met de klas het pesten en benoemt de rol van alle leerlingen en die van de school hierin. Er wordt gesproken over mogelijke oplossingen en wat de klas kan bijdragen aan een verbetering van de situatie. De mentor komt hier in de toekomst op terug. </w:t>
      </w:r>
    </w:p>
    <w:p w14:paraId="117A7BA0" w14:textId="77777777" w:rsidR="008D2F80" w:rsidRPr="008D2F80" w:rsidRDefault="008D2F80" w:rsidP="008D2F80">
      <w:pPr>
        <w:rPr>
          <w:rFonts w:cstheme="minorHAnsi"/>
        </w:rPr>
      </w:pPr>
    </w:p>
    <w:p w14:paraId="1A17EB33" w14:textId="5B4ED7AE" w:rsidR="004036DA" w:rsidRPr="008D2F80" w:rsidRDefault="00083C80" w:rsidP="00383CBB">
      <w:pPr>
        <w:pStyle w:val="Lijstalinea"/>
        <w:numPr>
          <w:ilvl w:val="0"/>
          <w:numId w:val="27"/>
        </w:numPr>
      </w:pPr>
      <w:r w:rsidRPr="008D2F80">
        <w:t xml:space="preserve">Het bieden van steun aan de ouders </w:t>
      </w:r>
    </w:p>
    <w:p w14:paraId="5DCEAF6E" w14:textId="231BC076" w:rsidR="00083C80" w:rsidRPr="004036DA" w:rsidRDefault="00083C80" w:rsidP="008D2F80">
      <w:pPr>
        <w:pStyle w:val="Geenafstand"/>
        <w:rPr>
          <w:rFonts w:cstheme="minorHAnsi"/>
        </w:rPr>
      </w:pPr>
      <w:r w:rsidRPr="004036DA">
        <w:rPr>
          <w:rFonts w:cstheme="minorHAnsi"/>
        </w:rPr>
        <w:t>Ouders die zich zorgen maken over pesten worden serieus genomen. De school werkt samen met de ouders om het pesten aan te pakken. De school geeft adviezen aan de ouders in het omgaan met hun gepeste of pestende kind. De school verwijst de ouders zo nodig naar deskundige hulpverleners. De ouders van leerlingen die gepest worden, kunnen er moeite mee hebben, dat hun kind aan zichzelf zou moeten werken. Hun kind wordt gepest en dat moet gewoon stoppen. Dat klopt, het pesten moet stoppen. Echter, een gepest kind wil zich niet alleen veilig voelen</w:t>
      </w:r>
      <w:r w:rsidR="004036DA" w:rsidRPr="004036DA">
        <w:rPr>
          <w:rFonts w:cstheme="minorHAnsi"/>
        </w:rPr>
        <w:t xml:space="preserve"> </w:t>
      </w:r>
      <w:r w:rsidRPr="004036DA">
        <w:rPr>
          <w:rFonts w:cstheme="minorHAnsi"/>
        </w:rPr>
        <w:t>op</w:t>
      </w:r>
      <w:r w:rsidR="004036DA" w:rsidRPr="004036DA">
        <w:rPr>
          <w:rFonts w:cstheme="minorHAnsi"/>
        </w:rPr>
        <w:t xml:space="preserve"> </w:t>
      </w:r>
      <w:r w:rsidRPr="004036DA">
        <w:rPr>
          <w:rFonts w:cstheme="minorHAnsi"/>
        </w:rPr>
        <w:t>school;</w:t>
      </w:r>
      <w:r w:rsidR="004036DA" w:rsidRPr="004036DA">
        <w:rPr>
          <w:rFonts w:cstheme="minorHAnsi"/>
        </w:rPr>
        <w:t xml:space="preserve"> </w:t>
      </w:r>
      <w:r w:rsidRPr="004036DA">
        <w:rPr>
          <w:rFonts w:cstheme="minorHAnsi"/>
        </w:rPr>
        <w:t>het</w:t>
      </w:r>
      <w:r w:rsidR="004036DA" w:rsidRPr="004036DA">
        <w:rPr>
          <w:rFonts w:cstheme="minorHAnsi"/>
        </w:rPr>
        <w:t xml:space="preserve"> </w:t>
      </w:r>
      <w:r w:rsidRPr="004036DA">
        <w:rPr>
          <w:rFonts w:cstheme="minorHAnsi"/>
        </w:rPr>
        <w:t>wil</w:t>
      </w:r>
      <w:r w:rsidR="004036DA" w:rsidRPr="004036DA">
        <w:rPr>
          <w:rFonts w:cstheme="minorHAnsi"/>
        </w:rPr>
        <w:t xml:space="preserve"> </w:t>
      </w:r>
      <w:r w:rsidRPr="004036DA">
        <w:rPr>
          <w:rFonts w:cstheme="minorHAnsi"/>
        </w:rPr>
        <w:t>ook</w:t>
      </w:r>
      <w:r w:rsidR="004036DA" w:rsidRPr="004036DA">
        <w:rPr>
          <w:rFonts w:cstheme="minorHAnsi"/>
        </w:rPr>
        <w:t xml:space="preserve"> </w:t>
      </w:r>
      <w:r w:rsidRPr="004036DA">
        <w:rPr>
          <w:rFonts w:cstheme="minorHAnsi"/>
        </w:rPr>
        <w:t>geaccepteerd</w:t>
      </w:r>
      <w:r w:rsidR="004036DA" w:rsidRPr="004036DA">
        <w:rPr>
          <w:rFonts w:cstheme="minorHAnsi"/>
        </w:rPr>
        <w:t xml:space="preserve"> </w:t>
      </w:r>
      <w:r w:rsidRPr="004036DA">
        <w:rPr>
          <w:rFonts w:cstheme="minorHAnsi"/>
        </w:rPr>
        <w:t>worden.</w:t>
      </w:r>
      <w:r w:rsidR="004036DA" w:rsidRPr="004036DA">
        <w:rPr>
          <w:rFonts w:cstheme="minorHAnsi"/>
        </w:rPr>
        <w:t xml:space="preserve"> </w:t>
      </w:r>
      <w:r w:rsidRPr="004036DA">
        <w:rPr>
          <w:rFonts w:cstheme="minorHAnsi"/>
        </w:rPr>
        <w:t>Het</w:t>
      </w:r>
      <w:r w:rsidR="004036DA" w:rsidRPr="004036DA">
        <w:rPr>
          <w:rFonts w:cstheme="minorHAnsi"/>
        </w:rPr>
        <w:t xml:space="preserve"> </w:t>
      </w:r>
      <w:r w:rsidRPr="004036DA">
        <w:rPr>
          <w:rFonts w:cstheme="minorHAnsi"/>
        </w:rPr>
        <w:t>verlangt</w:t>
      </w:r>
      <w:r w:rsidR="004036DA" w:rsidRPr="004036DA">
        <w:rPr>
          <w:rFonts w:cstheme="minorHAnsi"/>
        </w:rPr>
        <w:t xml:space="preserve"> </w:t>
      </w:r>
      <w:r w:rsidRPr="004036DA">
        <w:rPr>
          <w:rFonts w:cstheme="minorHAnsi"/>
        </w:rPr>
        <w:t>ernaar om zich prettig en zelfverzekerder te voelen. Daar kan begeleiding of een (sociale vaardigheids-) training aan bijdragen.</w:t>
      </w:r>
    </w:p>
    <w:p w14:paraId="4AA3CBB1" w14:textId="58CF0075" w:rsidR="00083C80" w:rsidRPr="004036DA" w:rsidRDefault="00083C80" w:rsidP="00083C80">
      <w:pPr>
        <w:rPr>
          <w:rFonts w:asciiTheme="minorHAnsi" w:hAnsiTheme="minorHAnsi" w:cstheme="minorHAnsi"/>
          <w:color w:val="FF0000"/>
          <w:szCs w:val="22"/>
        </w:rPr>
      </w:pPr>
    </w:p>
    <w:p w14:paraId="4D27D91A" w14:textId="75850418" w:rsidR="00083C80" w:rsidRPr="00A03F03" w:rsidRDefault="00083C80" w:rsidP="00383CBB">
      <w:pPr>
        <w:pStyle w:val="Kop2"/>
        <w:numPr>
          <w:ilvl w:val="1"/>
          <w:numId w:val="1"/>
        </w:numPr>
      </w:pPr>
      <w:r w:rsidRPr="00A03F03">
        <w:t>Preventie</w:t>
      </w:r>
    </w:p>
    <w:p w14:paraId="10D892D1" w14:textId="7B39BC92" w:rsidR="004036DA" w:rsidRPr="008D2F80" w:rsidRDefault="00083C80" w:rsidP="00383CBB">
      <w:pPr>
        <w:pStyle w:val="Lijstalinea"/>
        <w:numPr>
          <w:ilvl w:val="0"/>
          <w:numId w:val="3"/>
        </w:numPr>
        <w:rPr>
          <w:rFonts w:cstheme="minorHAnsi"/>
        </w:rPr>
      </w:pPr>
      <w:r w:rsidRPr="008D2F80">
        <w:rPr>
          <w:rFonts w:cstheme="minorHAnsi"/>
        </w:rPr>
        <w:t xml:space="preserve">Elke mentor bespreekt aan het begin van het schooljaar de  algemene afspraken en regels in de klas. Het onderling plagen en pesten wordt hierbij genoemd en </w:t>
      </w:r>
      <w:r w:rsidRPr="008D2F80">
        <w:rPr>
          <w:rFonts w:cstheme="minorHAnsi"/>
        </w:rPr>
        <w:lastRenderedPageBreak/>
        <w:t xml:space="preserve">onderscheiden. Tevens bespreekt de mentor in zijn klas het pestprotocol. Ook wordt duidelijk gesteld dat pesten altijd gemeld moet worden en niet als klikken maar als hulp bieden of vragen wordt beschouwd. </w:t>
      </w:r>
    </w:p>
    <w:p w14:paraId="0F592C55" w14:textId="4FC69DAE" w:rsidR="004036DA" w:rsidRPr="008D2F80" w:rsidRDefault="00083C80" w:rsidP="00383CBB">
      <w:pPr>
        <w:pStyle w:val="Lijstalinea"/>
        <w:numPr>
          <w:ilvl w:val="0"/>
          <w:numId w:val="3"/>
        </w:numPr>
        <w:rPr>
          <w:rFonts w:cstheme="minorHAnsi"/>
        </w:rPr>
      </w:pPr>
      <w:r w:rsidRPr="008D2F80">
        <w:rPr>
          <w:rFonts w:cstheme="minorHAnsi"/>
        </w:rPr>
        <w:t xml:space="preserve">In de leerjaren 1 t/m 3 wordt aandacht besteed aan pesten in één of meerdere mentorlessen/lessen kanjertraining/leefstijl. De leerlingen onderschrijven aan het eind van deze les(sen) een aantal samen gemaakte afspraken (het pest-contract). </w:t>
      </w:r>
    </w:p>
    <w:p w14:paraId="0525B597" w14:textId="77777777" w:rsidR="008D2F80" w:rsidRDefault="00083C80" w:rsidP="00383CBB">
      <w:pPr>
        <w:pStyle w:val="Lijstalinea"/>
        <w:numPr>
          <w:ilvl w:val="0"/>
          <w:numId w:val="3"/>
        </w:numPr>
        <w:rPr>
          <w:rFonts w:cstheme="minorHAnsi"/>
        </w:rPr>
      </w:pPr>
      <w:r w:rsidRPr="008D2F80">
        <w:rPr>
          <w:rFonts w:cstheme="minorHAnsi"/>
        </w:rPr>
        <w:t xml:space="preserve">Indien een mentor of docent daartoe aanleiding ziet, besteedt hij expliciet aandacht aan pestgedrag in een groepsgesprek. Hierbij worden de rol van de </w:t>
      </w:r>
      <w:proofErr w:type="spellStart"/>
      <w:r w:rsidRPr="008D2F80">
        <w:rPr>
          <w:rFonts w:cstheme="minorHAnsi"/>
        </w:rPr>
        <w:t>pester</w:t>
      </w:r>
      <w:proofErr w:type="spellEnd"/>
      <w:r w:rsidRPr="008D2F80">
        <w:rPr>
          <w:rFonts w:cstheme="minorHAnsi"/>
        </w:rPr>
        <w:t xml:space="preserve">, het slachtoffer, de meelopers en de stille getuigen benoemd. </w:t>
      </w:r>
    </w:p>
    <w:p w14:paraId="7810F235" w14:textId="12457A88" w:rsidR="00083C80" w:rsidRDefault="00083C80" w:rsidP="00383CBB">
      <w:pPr>
        <w:pStyle w:val="Lijstalinea"/>
        <w:numPr>
          <w:ilvl w:val="0"/>
          <w:numId w:val="3"/>
        </w:numPr>
        <w:rPr>
          <w:rFonts w:cstheme="minorHAnsi"/>
        </w:rPr>
      </w:pPr>
      <w:r w:rsidRPr="008D2F80">
        <w:rPr>
          <w:rFonts w:cstheme="minorHAnsi"/>
        </w:rPr>
        <w:t>Van de gesprekken rond pesten worden aantekeningen gemaakt, die door de mentor worden bewaard in het leerlingvolgsysteem van zowel de leerling die pest als van de leerling die gepest wordt.</w:t>
      </w:r>
    </w:p>
    <w:p w14:paraId="0E7A6251" w14:textId="77777777" w:rsidR="00A03F03" w:rsidRPr="00A03F03" w:rsidRDefault="00A03F03" w:rsidP="00A03F03">
      <w:pPr>
        <w:rPr>
          <w:rFonts w:cstheme="minorHAnsi"/>
        </w:rPr>
      </w:pPr>
    </w:p>
    <w:p w14:paraId="108A6998" w14:textId="1A6D8F56" w:rsidR="005D437B" w:rsidRPr="00A03F03" w:rsidRDefault="005D437B" w:rsidP="00383CBB">
      <w:pPr>
        <w:pStyle w:val="Kop1"/>
        <w:numPr>
          <w:ilvl w:val="0"/>
          <w:numId w:val="1"/>
        </w:numPr>
      </w:pPr>
      <w:bookmarkStart w:id="7" w:name="_Toc532281827"/>
      <w:bookmarkStart w:id="8" w:name="_Toc67475050"/>
      <w:r w:rsidRPr="00A03F03">
        <w:t>Stappenplan bij agressie door een leerling</w:t>
      </w:r>
      <w:bookmarkEnd w:id="7"/>
      <w:bookmarkEnd w:id="8"/>
    </w:p>
    <w:p w14:paraId="2901B128" w14:textId="6D458246" w:rsidR="005D437B" w:rsidRDefault="00B96D1C" w:rsidP="005D437B">
      <w:pPr>
        <w:pStyle w:val="Kop4"/>
        <w:rPr>
          <w:rFonts w:ascii="Calibri" w:hAnsi="Calibri" w:cs="Calibri"/>
          <w:i w:val="0"/>
          <w:iCs w:val="0"/>
          <w:color w:val="auto"/>
          <w:lang w:eastAsia="nl-NL"/>
        </w:rPr>
      </w:pPr>
      <w:r>
        <w:rPr>
          <w:rFonts w:ascii="Calibri" w:hAnsi="Calibri" w:cs="Calibri"/>
          <w:i w:val="0"/>
          <w:iCs w:val="0"/>
          <w:color w:val="auto"/>
          <w:lang w:eastAsia="nl-NL"/>
        </w:rPr>
        <w:t>Agressie kan fysiek en/of verbaal van aard zijn</w:t>
      </w:r>
      <w:r w:rsidR="004346D8">
        <w:rPr>
          <w:rFonts w:ascii="Calibri" w:hAnsi="Calibri" w:cs="Calibri"/>
          <w:i w:val="0"/>
          <w:iCs w:val="0"/>
          <w:color w:val="auto"/>
          <w:lang w:eastAsia="nl-NL"/>
        </w:rPr>
        <w:t>. Beiden zijn onacceptabel en vragen gerichte actie van school. Afhankelijk van de aard van de agressie zullen we als volgt handelen:</w:t>
      </w:r>
    </w:p>
    <w:p w14:paraId="1EA39D8F" w14:textId="77777777" w:rsidR="004C08AC" w:rsidRPr="004C08AC" w:rsidRDefault="004C08AC" w:rsidP="004C08AC"/>
    <w:p w14:paraId="38E5BA28" w14:textId="3C3E2F19" w:rsidR="005D437B" w:rsidRPr="00574E49" w:rsidRDefault="005D437B" w:rsidP="00383CBB">
      <w:pPr>
        <w:pStyle w:val="Geenafstand"/>
        <w:numPr>
          <w:ilvl w:val="0"/>
          <w:numId w:val="7"/>
        </w:numPr>
      </w:pPr>
      <w:r w:rsidRPr="00574E49">
        <w:t>Ouders van dader(s) en slachtoffer(s) worden geïnformeerd door de mentor</w:t>
      </w:r>
      <w:r w:rsidR="004346D8" w:rsidRPr="00574E49">
        <w:t xml:space="preserve"> of de teamleiding</w:t>
      </w:r>
      <w:r w:rsidRPr="00574E49">
        <w:t>.</w:t>
      </w:r>
    </w:p>
    <w:p w14:paraId="60236952" w14:textId="5892387D" w:rsidR="005D437B" w:rsidRPr="00574E49" w:rsidRDefault="005D437B" w:rsidP="00383CBB">
      <w:pPr>
        <w:pStyle w:val="Geenafstand"/>
        <w:numPr>
          <w:ilvl w:val="0"/>
          <w:numId w:val="7"/>
        </w:numPr>
        <w:rPr>
          <w:lang w:eastAsia="nl-NL"/>
        </w:rPr>
      </w:pPr>
      <w:r w:rsidRPr="00574E49">
        <w:rPr>
          <w:lang w:eastAsia="nl-NL"/>
        </w:rPr>
        <w:t xml:space="preserve">Elke vorm van </w:t>
      </w:r>
      <w:r w:rsidR="00574E49" w:rsidRPr="00574E49">
        <w:rPr>
          <w:lang w:eastAsia="nl-NL"/>
        </w:rPr>
        <w:t xml:space="preserve">fysiek </w:t>
      </w:r>
      <w:r w:rsidRPr="00574E49">
        <w:rPr>
          <w:lang w:eastAsia="nl-NL"/>
        </w:rPr>
        <w:t>geweld leidt tot een schorsing.</w:t>
      </w:r>
    </w:p>
    <w:p w14:paraId="498C51FE" w14:textId="0D264F08" w:rsidR="005D437B" w:rsidRPr="00574E49" w:rsidRDefault="005D437B" w:rsidP="00383CBB">
      <w:pPr>
        <w:pStyle w:val="Geenafstand"/>
        <w:numPr>
          <w:ilvl w:val="0"/>
          <w:numId w:val="7"/>
        </w:numPr>
      </w:pPr>
      <w:r w:rsidRPr="00574E49">
        <w:t xml:space="preserve">Het slachtoffer </w:t>
      </w:r>
      <w:r w:rsidR="00574E49" w:rsidRPr="00574E49">
        <w:t xml:space="preserve">van fysiek geweld </w:t>
      </w:r>
      <w:r w:rsidRPr="00574E49">
        <w:t>wordt</w:t>
      </w:r>
      <w:r w:rsidR="00574E49" w:rsidRPr="00574E49">
        <w:t xml:space="preserve"> </w:t>
      </w:r>
      <w:r w:rsidRPr="00574E49">
        <w:t xml:space="preserve">geadviseerd aangifte te doen. </w:t>
      </w:r>
    </w:p>
    <w:p w14:paraId="257088A7" w14:textId="77777777" w:rsidR="00574E49" w:rsidRDefault="00574E49" w:rsidP="00574E49">
      <w:pPr>
        <w:pStyle w:val="Geenafstand"/>
      </w:pPr>
    </w:p>
    <w:p w14:paraId="179EF2CC" w14:textId="15FB1C2F" w:rsidR="004346D8" w:rsidRPr="00574E49" w:rsidRDefault="00574E49" w:rsidP="00574E49">
      <w:pPr>
        <w:pStyle w:val="Geenafstand"/>
      </w:pPr>
      <w:bookmarkStart w:id="9" w:name="_Hlk60745792"/>
      <w:r w:rsidRPr="00574E49">
        <w:t>Als agressie grote impact heeft kan het crisisteam bij elkaar geroepen worden. Het incidentenprotocol op het ABC van het Ichthus College laat de stappen zien die dan doorlopen worden</w:t>
      </w:r>
      <w:r>
        <w:t xml:space="preserve"> </w:t>
      </w:r>
      <w:hyperlink r:id="rId12" w:history="1">
        <w:r w:rsidRPr="004036DA">
          <w:rPr>
            <w:rStyle w:val="Hyperlink"/>
            <w:rFonts w:cstheme="minorHAnsi"/>
          </w:rPr>
          <w:t>https://abc.ichthuscollege.info</w:t>
        </w:r>
      </w:hyperlink>
      <w:r w:rsidRPr="00574E49">
        <w:t xml:space="preserve"> </w:t>
      </w:r>
    </w:p>
    <w:p w14:paraId="0350D52D" w14:textId="77777777" w:rsidR="00574E49" w:rsidRDefault="00574E49" w:rsidP="00574E49">
      <w:pPr>
        <w:pStyle w:val="Geenafstand"/>
      </w:pPr>
    </w:p>
    <w:p w14:paraId="6DD8A700" w14:textId="033AB908" w:rsidR="00574E49" w:rsidRDefault="00574E49" w:rsidP="00574E49">
      <w:pPr>
        <w:pStyle w:val="Geenafstand"/>
      </w:pPr>
      <w:r w:rsidRPr="00574E49">
        <w:t xml:space="preserve">Als agressie grote impact heeft wordt een </w:t>
      </w:r>
      <w:r w:rsidRPr="00B406FC">
        <w:rPr>
          <w:b/>
        </w:rPr>
        <w:t>incidentenregistratieformulier</w:t>
      </w:r>
      <w:r w:rsidRPr="00574E49">
        <w:t xml:space="preserve"> ingevuld en gearchiveerd bij de administratie.</w:t>
      </w:r>
      <w:r>
        <w:t xml:space="preserve"> Ook dit formulier is te vinden op het </w:t>
      </w:r>
      <w:hyperlink r:id="rId13" w:history="1">
        <w:r w:rsidR="004C08AC" w:rsidRPr="00E51F4D">
          <w:rPr>
            <w:rStyle w:val="Hyperlink"/>
          </w:rPr>
          <w:t>https://abc.ichthuscollege.inf</w:t>
        </w:r>
      </w:hyperlink>
      <w:r w:rsidR="004C08AC">
        <w:t xml:space="preserve"> </w:t>
      </w:r>
    </w:p>
    <w:p w14:paraId="7ED90DD1" w14:textId="77777777" w:rsidR="004C08AC" w:rsidRPr="00574E49" w:rsidRDefault="004C08AC" w:rsidP="00574E49">
      <w:pPr>
        <w:pStyle w:val="Geenafstand"/>
      </w:pPr>
    </w:p>
    <w:p w14:paraId="5419249E" w14:textId="64BFA3B7" w:rsidR="005D437B" w:rsidRPr="00A03F03" w:rsidRDefault="005D437B" w:rsidP="00383CBB">
      <w:pPr>
        <w:pStyle w:val="Kop1"/>
        <w:numPr>
          <w:ilvl w:val="0"/>
          <w:numId w:val="1"/>
        </w:numPr>
      </w:pPr>
      <w:bookmarkStart w:id="10" w:name="_Toc532281828"/>
      <w:bookmarkStart w:id="11" w:name="_Toc67475051"/>
      <w:bookmarkEnd w:id="9"/>
      <w:r w:rsidRPr="00A03F03">
        <w:t>Stappenplan bij agressie door een ouder</w:t>
      </w:r>
      <w:bookmarkEnd w:id="10"/>
      <w:bookmarkEnd w:id="11"/>
    </w:p>
    <w:p w14:paraId="30FC3EC6" w14:textId="3C589797" w:rsidR="000D6CA9" w:rsidRPr="000D6CA9" w:rsidRDefault="000D6CA9" w:rsidP="000D6CA9">
      <w:pPr>
        <w:pStyle w:val="Geenafstand"/>
      </w:pPr>
      <w:r>
        <w:t xml:space="preserve">Agressie kan fysiek en/of verbaal van aard zijn. Beiden zijn onacceptabel en vragen gerichte actie </w:t>
      </w:r>
      <w:r w:rsidRPr="000D6CA9">
        <w:t>van school. Afhankelijk van de aard van de agressie zullen we als volgt handelen:</w:t>
      </w:r>
    </w:p>
    <w:p w14:paraId="2DBC43DD" w14:textId="77777777" w:rsidR="000D6CA9" w:rsidRPr="000D6CA9" w:rsidRDefault="000D6CA9" w:rsidP="000D6CA9">
      <w:pPr>
        <w:pStyle w:val="Geenafstand"/>
      </w:pPr>
    </w:p>
    <w:p w14:paraId="11EE195D" w14:textId="5348A932" w:rsidR="005D437B" w:rsidRPr="000D6CA9" w:rsidRDefault="005D437B" w:rsidP="00383CBB">
      <w:pPr>
        <w:pStyle w:val="Lijstalinea"/>
        <w:numPr>
          <w:ilvl w:val="0"/>
          <w:numId w:val="8"/>
        </w:numPr>
        <w:rPr>
          <w:rFonts w:ascii="Calibri" w:hAnsi="Calibri" w:cs="Calibri"/>
          <w:lang w:eastAsia="nl-NL"/>
        </w:rPr>
      </w:pPr>
      <w:r w:rsidRPr="000D6CA9">
        <w:rPr>
          <w:rFonts w:ascii="Calibri" w:hAnsi="Calibri" w:cs="Calibri"/>
          <w:lang w:eastAsia="nl-NL"/>
        </w:rPr>
        <w:t xml:space="preserve">Schakel direct een lid van het </w:t>
      </w:r>
      <w:r w:rsidR="000D6CA9" w:rsidRPr="000D6CA9">
        <w:rPr>
          <w:rFonts w:ascii="Calibri" w:hAnsi="Calibri" w:cs="Calibri"/>
          <w:lang w:eastAsia="nl-NL"/>
        </w:rPr>
        <w:t>SLT</w:t>
      </w:r>
      <w:r w:rsidRPr="000D6CA9">
        <w:rPr>
          <w:rFonts w:ascii="Calibri" w:hAnsi="Calibri" w:cs="Calibri"/>
          <w:lang w:eastAsia="nl-NL"/>
        </w:rPr>
        <w:t xml:space="preserve"> in om bij het gesprek aanwezig te zijn.</w:t>
      </w:r>
    </w:p>
    <w:p w14:paraId="764FC346" w14:textId="011F40C1" w:rsidR="005D437B" w:rsidRPr="000D6CA9" w:rsidRDefault="005D437B" w:rsidP="00383CBB">
      <w:pPr>
        <w:pStyle w:val="Lijstalinea"/>
        <w:numPr>
          <w:ilvl w:val="0"/>
          <w:numId w:val="8"/>
        </w:numPr>
        <w:rPr>
          <w:rFonts w:ascii="Calibri" w:hAnsi="Calibri" w:cs="Calibri"/>
          <w:lang w:eastAsia="nl-NL"/>
        </w:rPr>
      </w:pPr>
      <w:r w:rsidRPr="000D6CA9">
        <w:rPr>
          <w:rFonts w:ascii="Calibri" w:hAnsi="Calibri" w:cs="Calibri"/>
          <w:lang w:eastAsia="nl-NL"/>
        </w:rPr>
        <w:t xml:space="preserve">Indien het </w:t>
      </w:r>
      <w:r w:rsidR="000D6CA9" w:rsidRPr="000D6CA9">
        <w:rPr>
          <w:rFonts w:ascii="Calibri" w:hAnsi="Calibri" w:cs="Calibri"/>
          <w:lang w:eastAsia="nl-NL"/>
        </w:rPr>
        <w:t>SL</w:t>
      </w:r>
      <w:r w:rsidRPr="000D6CA9">
        <w:rPr>
          <w:rFonts w:ascii="Calibri" w:hAnsi="Calibri" w:cs="Calibri"/>
          <w:lang w:eastAsia="nl-NL"/>
        </w:rPr>
        <w:t xml:space="preserve">T </w:t>
      </w:r>
      <w:r w:rsidR="000D6CA9" w:rsidRPr="000D6CA9">
        <w:rPr>
          <w:rFonts w:ascii="Calibri" w:hAnsi="Calibri" w:cs="Calibri"/>
          <w:lang w:eastAsia="nl-NL"/>
        </w:rPr>
        <w:t xml:space="preserve">volledig </w:t>
      </w:r>
      <w:r w:rsidRPr="000D6CA9">
        <w:rPr>
          <w:rFonts w:ascii="Calibri" w:hAnsi="Calibri" w:cs="Calibri"/>
          <w:lang w:eastAsia="nl-NL"/>
        </w:rPr>
        <w:t>afwezig is</w:t>
      </w:r>
      <w:r w:rsidR="000D6CA9" w:rsidRPr="000D6CA9">
        <w:rPr>
          <w:rFonts w:ascii="Calibri" w:hAnsi="Calibri" w:cs="Calibri"/>
          <w:lang w:eastAsia="nl-NL"/>
        </w:rPr>
        <w:t xml:space="preserve">, </w:t>
      </w:r>
      <w:r w:rsidRPr="000D6CA9">
        <w:rPr>
          <w:rFonts w:ascii="Calibri" w:hAnsi="Calibri" w:cs="Calibri"/>
          <w:lang w:eastAsia="nl-NL"/>
        </w:rPr>
        <w:t xml:space="preserve">schakel </w:t>
      </w:r>
      <w:r w:rsidR="000D6CA9" w:rsidRPr="000D6CA9">
        <w:rPr>
          <w:rFonts w:ascii="Calibri" w:hAnsi="Calibri" w:cs="Calibri"/>
          <w:lang w:eastAsia="nl-NL"/>
        </w:rPr>
        <w:t xml:space="preserve">dan </w:t>
      </w:r>
      <w:r w:rsidRPr="000D6CA9">
        <w:rPr>
          <w:rFonts w:ascii="Calibri" w:hAnsi="Calibri" w:cs="Calibri"/>
          <w:lang w:eastAsia="nl-NL"/>
        </w:rPr>
        <w:t>een collega in.</w:t>
      </w:r>
    </w:p>
    <w:p w14:paraId="6D034100" w14:textId="77777777" w:rsidR="005D437B" w:rsidRPr="000D6CA9" w:rsidRDefault="005D437B" w:rsidP="00383CBB">
      <w:pPr>
        <w:pStyle w:val="Lijstalinea"/>
        <w:numPr>
          <w:ilvl w:val="0"/>
          <w:numId w:val="8"/>
        </w:numPr>
        <w:rPr>
          <w:rFonts w:ascii="Calibri" w:hAnsi="Calibri" w:cs="Calibri"/>
          <w:lang w:eastAsia="nl-NL"/>
        </w:rPr>
      </w:pPr>
      <w:r w:rsidRPr="000D6CA9">
        <w:rPr>
          <w:rFonts w:ascii="Calibri" w:hAnsi="Calibri" w:cs="Calibri"/>
          <w:lang w:eastAsia="nl-NL"/>
        </w:rPr>
        <w:t>Wanneer een ouder niet kalmeert wordt hij/zij verzocht de school te verlaten.</w:t>
      </w:r>
    </w:p>
    <w:p w14:paraId="30E17E7C" w14:textId="77777777" w:rsidR="005D437B" w:rsidRPr="000D6CA9" w:rsidRDefault="005D437B" w:rsidP="00383CBB">
      <w:pPr>
        <w:pStyle w:val="Lijstalinea"/>
        <w:numPr>
          <w:ilvl w:val="0"/>
          <w:numId w:val="8"/>
        </w:numPr>
        <w:rPr>
          <w:rFonts w:ascii="Calibri" w:hAnsi="Calibri" w:cs="Calibri"/>
          <w:lang w:eastAsia="nl-NL"/>
        </w:rPr>
      </w:pPr>
      <w:r w:rsidRPr="000D6CA9">
        <w:rPr>
          <w:rFonts w:ascii="Calibri" w:hAnsi="Calibri" w:cs="Calibri"/>
          <w:lang w:eastAsia="nl-NL"/>
        </w:rPr>
        <w:lastRenderedPageBreak/>
        <w:t>Bij fysieke agressie wordt geadviseerd aangifte te doen.</w:t>
      </w:r>
    </w:p>
    <w:p w14:paraId="34385224" w14:textId="5883EE75" w:rsidR="000D6CA9" w:rsidRPr="000D6CA9" w:rsidRDefault="000D6CA9" w:rsidP="000D6CA9">
      <w:pPr>
        <w:rPr>
          <w:rFonts w:cs="Calibri"/>
          <w:szCs w:val="22"/>
        </w:rPr>
      </w:pPr>
      <w:r w:rsidRPr="000D6CA9">
        <w:rPr>
          <w:rFonts w:cs="Calibri"/>
          <w:szCs w:val="22"/>
        </w:rPr>
        <w:t xml:space="preserve">Als agressie grote impact heeft kan het crisisteam bij elkaar geroepen worden. Het </w:t>
      </w:r>
      <w:r w:rsidR="00B406FC" w:rsidRPr="00B406FC">
        <w:rPr>
          <w:rFonts w:cs="Calibri"/>
          <w:b/>
          <w:szCs w:val="22"/>
        </w:rPr>
        <w:t>calamiteitenprotocol</w:t>
      </w:r>
      <w:r w:rsidRPr="000D6CA9">
        <w:rPr>
          <w:rFonts w:cs="Calibri"/>
          <w:szCs w:val="22"/>
        </w:rPr>
        <w:t xml:space="preserve"> op het ABC van het Ichthus College laat de stappen zien die dan doorlopen worden </w:t>
      </w:r>
      <w:hyperlink r:id="rId14" w:history="1">
        <w:r w:rsidR="00B406FC" w:rsidRPr="0019495E">
          <w:rPr>
            <w:rStyle w:val="Hyperlink"/>
            <w:rFonts w:cs="Calibri"/>
            <w:szCs w:val="22"/>
          </w:rPr>
          <w:t>https://abc.ichthuscollege.info</w:t>
        </w:r>
      </w:hyperlink>
      <w:r w:rsidR="00B406FC">
        <w:rPr>
          <w:rFonts w:cs="Calibri"/>
          <w:szCs w:val="22"/>
        </w:rPr>
        <w:t xml:space="preserve"> </w:t>
      </w:r>
    </w:p>
    <w:p w14:paraId="6FB3ED1E" w14:textId="77777777" w:rsidR="000D6CA9" w:rsidRPr="000D6CA9" w:rsidRDefault="000D6CA9" w:rsidP="000D6CA9">
      <w:pPr>
        <w:rPr>
          <w:rFonts w:cs="Calibri"/>
          <w:szCs w:val="22"/>
        </w:rPr>
      </w:pPr>
    </w:p>
    <w:p w14:paraId="55BE1AA9" w14:textId="2CF56D55" w:rsidR="005D437B" w:rsidRPr="000D6CA9" w:rsidRDefault="000D6CA9" w:rsidP="000D6CA9">
      <w:pPr>
        <w:rPr>
          <w:rFonts w:cs="Calibri"/>
          <w:szCs w:val="22"/>
        </w:rPr>
      </w:pPr>
      <w:r w:rsidRPr="000D6CA9">
        <w:rPr>
          <w:rFonts w:cs="Calibri"/>
          <w:szCs w:val="22"/>
        </w:rPr>
        <w:t xml:space="preserve">Als agressie grote impact heeft wordt een </w:t>
      </w:r>
      <w:r w:rsidRPr="00B406FC">
        <w:rPr>
          <w:rFonts w:cs="Calibri"/>
          <w:b/>
          <w:szCs w:val="22"/>
        </w:rPr>
        <w:t>incidentenregistratieformulier</w:t>
      </w:r>
      <w:r w:rsidRPr="000D6CA9">
        <w:rPr>
          <w:rFonts w:cs="Calibri"/>
          <w:szCs w:val="22"/>
        </w:rPr>
        <w:t xml:space="preserve"> ingevuld en gearchiveerd bij de administratie. Ook dit formulier is te vinden op het </w:t>
      </w:r>
      <w:hyperlink r:id="rId15" w:history="1">
        <w:r w:rsidR="00F56162" w:rsidRPr="00E51F4D">
          <w:rPr>
            <w:rStyle w:val="Hyperlink"/>
            <w:rFonts w:cs="Calibri"/>
            <w:szCs w:val="22"/>
          </w:rPr>
          <w:t>https://abc.ichthuscollege.inf</w:t>
        </w:r>
      </w:hyperlink>
      <w:r w:rsidR="00F56162">
        <w:rPr>
          <w:rFonts w:cs="Calibri"/>
          <w:szCs w:val="22"/>
        </w:rPr>
        <w:t xml:space="preserve"> </w:t>
      </w:r>
    </w:p>
    <w:p w14:paraId="354FE460" w14:textId="29921885" w:rsidR="005D437B" w:rsidRDefault="005D437B" w:rsidP="005D437B">
      <w:pPr>
        <w:rPr>
          <w:rFonts w:cs="Calibri"/>
          <w:szCs w:val="22"/>
        </w:rPr>
      </w:pPr>
    </w:p>
    <w:p w14:paraId="64C363FB" w14:textId="77777777" w:rsidR="00F56162" w:rsidRPr="000D6CA9" w:rsidRDefault="00F56162" w:rsidP="005D437B">
      <w:pPr>
        <w:rPr>
          <w:rFonts w:cs="Calibri"/>
          <w:szCs w:val="22"/>
        </w:rPr>
      </w:pPr>
    </w:p>
    <w:p w14:paraId="54F8F524" w14:textId="375E2D64" w:rsidR="005D437B" w:rsidRPr="00A03F03" w:rsidRDefault="00F56162" w:rsidP="00383CBB">
      <w:pPr>
        <w:pStyle w:val="Kop1"/>
        <w:numPr>
          <w:ilvl w:val="0"/>
          <w:numId w:val="1"/>
        </w:numPr>
      </w:pPr>
      <w:bookmarkStart w:id="12" w:name="_Toc532281829"/>
      <w:bookmarkStart w:id="13" w:name="_Toc67475052"/>
      <w:r w:rsidRPr="00A03F03">
        <w:t>S</w:t>
      </w:r>
      <w:r w:rsidR="005D437B" w:rsidRPr="00A03F03">
        <w:t>tappenplan bij vernieling</w:t>
      </w:r>
      <w:bookmarkEnd w:id="12"/>
      <w:bookmarkEnd w:id="13"/>
    </w:p>
    <w:p w14:paraId="750A8FCA" w14:textId="413746D9" w:rsidR="005D437B" w:rsidRPr="00A03F03" w:rsidRDefault="005D437B" w:rsidP="00383CBB">
      <w:pPr>
        <w:pStyle w:val="Kop2"/>
        <w:numPr>
          <w:ilvl w:val="1"/>
          <w:numId w:val="1"/>
        </w:numPr>
      </w:pPr>
      <w:r w:rsidRPr="00A03F03">
        <w:t>Maatregelen school</w:t>
      </w:r>
    </w:p>
    <w:p w14:paraId="313B3CA2" w14:textId="77777777" w:rsidR="005D437B" w:rsidRPr="005D437B" w:rsidRDefault="005D437B" w:rsidP="00383CBB">
      <w:pPr>
        <w:pStyle w:val="Geenafstand"/>
        <w:numPr>
          <w:ilvl w:val="0"/>
          <w:numId w:val="9"/>
        </w:numPr>
        <w:rPr>
          <w:sz w:val="20"/>
        </w:rPr>
      </w:pPr>
      <w:r w:rsidRPr="005D437B">
        <w:t>Ouders van minderjarige dader(s) en minderjarige slachtoffer(s) worden door de mentor(en) geïnformeerd.</w:t>
      </w:r>
    </w:p>
    <w:p w14:paraId="4891DD41" w14:textId="77777777" w:rsidR="005D437B" w:rsidRPr="005D437B" w:rsidRDefault="005D437B" w:rsidP="00383CBB">
      <w:pPr>
        <w:pStyle w:val="Geenafstand"/>
        <w:numPr>
          <w:ilvl w:val="0"/>
          <w:numId w:val="9"/>
        </w:numPr>
      </w:pPr>
      <w:r w:rsidRPr="005D437B">
        <w:t xml:space="preserve">Wanneer sprake is van eenvoudige vernieling van andermans eigendom met niet meer dan geringe schade, waarbij schadevergoeding of schadeherstel kan worden bereikt, treedt de school op als bemiddelaar met betrekking tot de schaderegeling. Let op: als de dader niet bekend is kan de schade niet verhaald worden.  Het doel van bemiddeling is dat de partijen (gedupeerde(n) en dader(s)) de zaak onderling regelen. De school heeft daarin geen taak om te schade te regelen. Wel treft de school in overleg met mentor en teamleider maatregelen tegen het ongewenste gedrag. </w:t>
      </w:r>
    </w:p>
    <w:p w14:paraId="1EE1EE9E" w14:textId="77777777" w:rsidR="005D437B" w:rsidRPr="005D437B" w:rsidRDefault="005D437B" w:rsidP="00383CBB">
      <w:pPr>
        <w:pStyle w:val="Geenafstand"/>
        <w:numPr>
          <w:ilvl w:val="0"/>
          <w:numId w:val="9"/>
        </w:numPr>
      </w:pPr>
      <w:r w:rsidRPr="005D437B">
        <w:t>Indien het gaat om een vernieling van meer dan geringe omvang of schade, er sprake is van herhaling of groepsdelict of als schadevergoeding/schadeherstel niet kan worden bereikt, zal de politie in kennis worden gesteld.</w:t>
      </w:r>
    </w:p>
    <w:p w14:paraId="5C8BDB5E" w14:textId="77777777" w:rsidR="005D437B" w:rsidRPr="005D437B" w:rsidRDefault="005D437B" w:rsidP="00383CBB">
      <w:pPr>
        <w:pStyle w:val="Geenafstand"/>
        <w:numPr>
          <w:ilvl w:val="0"/>
          <w:numId w:val="9"/>
        </w:numPr>
      </w:pPr>
      <w:r w:rsidRPr="005D437B">
        <w:t>Op het toebrengen van vernielingen tijdens schoolactiviteiten volgt uitsluiting van die activiteit.</w:t>
      </w:r>
    </w:p>
    <w:p w14:paraId="7C6B9949" w14:textId="77777777" w:rsidR="005D437B" w:rsidRPr="005D437B" w:rsidRDefault="005D437B" w:rsidP="00383CBB">
      <w:pPr>
        <w:pStyle w:val="Geenafstand"/>
        <w:numPr>
          <w:ilvl w:val="0"/>
          <w:numId w:val="9"/>
        </w:numPr>
      </w:pPr>
      <w:r w:rsidRPr="005D437B">
        <w:t>De school is niet aansprakelijk, behalve in het geval van nalatigheid.</w:t>
      </w:r>
    </w:p>
    <w:p w14:paraId="2029FF8B" w14:textId="77777777" w:rsidR="00F56162" w:rsidRDefault="00F56162" w:rsidP="00F56162">
      <w:pPr>
        <w:pStyle w:val="Geenafstand"/>
        <w:rPr>
          <w:rStyle w:val="normaltextrun"/>
          <w:rFonts w:cs="Calibri"/>
          <w:color w:val="000000"/>
          <w:shd w:val="clear" w:color="auto" w:fill="FFFFFF"/>
        </w:rPr>
      </w:pPr>
    </w:p>
    <w:p w14:paraId="16C43C38" w14:textId="2EC7E008" w:rsidR="00F56162" w:rsidRDefault="00F56162" w:rsidP="00F56162">
      <w:pPr>
        <w:pStyle w:val="Geenafstand"/>
        <w:rPr>
          <w:rStyle w:val="eop"/>
          <w:rFonts w:cs="Calibri"/>
          <w:color w:val="000000"/>
          <w:shd w:val="clear" w:color="auto" w:fill="FFFFFF"/>
        </w:rPr>
      </w:pPr>
      <w:r>
        <w:rPr>
          <w:rStyle w:val="normaltextrun"/>
          <w:rFonts w:cs="Calibri"/>
          <w:color w:val="000000"/>
          <w:shd w:val="clear" w:color="auto" w:fill="FFFFFF"/>
        </w:rPr>
        <w:t xml:space="preserve">Bij het constateren van vernieling op school wordt er middels het </w:t>
      </w:r>
      <w:r w:rsidRPr="00B406FC">
        <w:rPr>
          <w:rStyle w:val="normaltextrun"/>
          <w:rFonts w:cs="Calibri"/>
          <w:b/>
          <w:color w:val="000000"/>
          <w:shd w:val="clear" w:color="auto" w:fill="FFFFFF"/>
        </w:rPr>
        <w:t>incidentenregistratieformulier</w:t>
      </w:r>
      <w:r>
        <w:rPr>
          <w:rStyle w:val="normaltextrun"/>
          <w:rFonts w:cs="Calibri"/>
          <w:color w:val="000000"/>
          <w:shd w:val="clear" w:color="auto" w:fill="FFFFFF"/>
        </w:rPr>
        <w:t xml:space="preserve"> hier een schriftelijke melding van gedaan en bewaard. Het Incidentenregistratieformulier is te vinden op </w:t>
      </w:r>
      <w:hyperlink r:id="rId16" w:tgtFrame="_blank" w:history="1">
        <w:r>
          <w:rPr>
            <w:rStyle w:val="normaltextrun"/>
            <w:rFonts w:cs="Calibri"/>
            <w:color w:val="0563C1"/>
            <w:u w:val="single"/>
            <w:shd w:val="clear" w:color="auto" w:fill="FFFFFF"/>
          </w:rPr>
          <w:t>https://abc.ichthuscollege.info</w:t>
        </w:r>
      </w:hyperlink>
      <w:r>
        <w:rPr>
          <w:rStyle w:val="normaltextrun"/>
          <w:rFonts w:cs="Calibri"/>
          <w:color w:val="000000"/>
          <w:shd w:val="clear" w:color="auto" w:fill="FFFFFF"/>
        </w:rPr>
        <w:t>.</w:t>
      </w:r>
      <w:r>
        <w:rPr>
          <w:rStyle w:val="eop"/>
          <w:rFonts w:cs="Calibri"/>
          <w:color w:val="000000"/>
          <w:shd w:val="clear" w:color="auto" w:fill="FFFFFF"/>
        </w:rPr>
        <w:t> </w:t>
      </w:r>
    </w:p>
    <w:p w14:paraId="44EA61A8" w14:textId="07E630CA" w:rsidR="00F56162" w:rsidRDefault="00F56162" w:rsidP="00F56162">
      <w:pPr>
        <w:pStyle w:val="Geenafstand"/>
      </w:pPr>
    </w:p>
    <w:p w14:paraId="24EA66B0" w14:textId="560D9057" w:rsidR="00F56162" w:rsidRDefault="00F56162" w:rsidP="00F56162">
      <w:pPr>
        <w:pStyle w:val="Geenafstand"/>
        <w:rPr>
          <w:rStyle w:val="normaltextrun"/>
          <w:rFonts w:cs="Calibri"/>
          <w:color w:val="0563C1"/>
          <w:u w:val="single"/>
          <w:shd w:val="clear" w:color="auto" w:fill="FFFFFF"/>
        </w:rPr>
      </w:pPr>
      <w:r>
        <w:t>Bij ernstige incident</w:t>
      </w:r>
      <w:r w:rsidR="00B406FC">
        <w:t xml:space="preserve">en wordt gehandeld volgens het </w:t>
      </w:r>
      <w:r w:rsidR="00B406FC" w:rsidRPr="00B406FC">
        <w:rPr>
          <w:b/>
        </w:rPr>
        <w:t>calamiteiten</w:t>
      </w:r>
      <w:r w:rsidRPr="00B406FC">
        <w:rPr>
          <w:b/>
        </w:rPr>
        <w:t>protocol</w:t>
      </w:r>
      <w:r>
        <w:t xml:space="preserve">. </w:t>
      </w:r>
      <w:r w:rsidR="00B406FC">
        <w:t>O</w:t>
      </w:r>
      <w:r>
        <w:t xml:space="preserve">ok dit protocol is te vinden op </w:t>
      </w:r>
      <w:hyperlink r:id="rId17" w:tgtFrame="_blank" w:history="1">
        <w:r>
          <w:rPr>
            <w:rStyle w:val="normaltextrun"/>
            <w:rFonts w:cs="Calibri"/>
            <w:color w:val="0563C1"/>
            <w:u w:val="single"/>
            <w:shd w:val="clear" w:color="auto" w:fill="FFFFFF"/>
          </w:rPr>
          <w:t>https://abc.ichthuscollege.info</w:t>
        </w:r>
      </w:hyperlink>
    </w:p>
    <w:p w14:paraId="6456E187" w14:textId="77777777" w:rsidR="00A03F03" w:rsidRDefault="00A03F03" w:rsidP="00F56162">
      <w:pPr>
        <w:pStyle w:val="Geenafstand"/>
      </w:pPr>
    </w:p>
    <w:p w14:paraId="529A5D97" w14:textId="4D343402" w:rsidR="005D437B" w:rsidRPr="00A03F03" w:rsidRDefault="005D437B" w:rsidP="00383CBB">
      <w:pPr>
        <w:pStyle w:val="Kop1"/>
        <w:numPr>
          <w:ilvl w:val="0"/>
          <w:numId w:val="1"/>
        </w:numPr>
      </w:pPr>
      <w:bookmarkStart w:id="14" w:name="_Toc532281830"/>
      <w:bookmarkStart w:id="15" w:name="_Toc67475053"/>
      <w:r w:rsidRPr="00A03F03">
        <w:lastRenderedPageBreak/>
        <w:t>Stappenplan bij wapenbezit</w:t>
      </w:r>
      <w:bookmarkEnd w:id="14"/>
      <w:bookmarkEnd w:id="15"/>
    </w:p>
    <w:p w14:paraId="07054C8A" w14:textId="601BC1C5" w:rsidR="005D437B" w:rsidRPr="00A03F03" w:rsidRDefault="005D437B" w:rsidP="00383CBB">
      <w:pPr>
        <w:pStyle w:val="Kop2"/>
        <w:numPr>
          <w:ilvl w:val="1"/>
          <w:numId w:val="1"/>
        </w:numPr>
      </w:pPr>
      <w:r w:rsidRPr="00A03F03">
        <w:t>Maatregelen school</w:t>
      </w:r>
    </w:p>
    <w:p w14:paraId="71560613" w14:textId="77777777" w:rsidR="005D437B" w:rsidRPr="005D437B" w:rsidRDefault="005D437B" w:rsidP="00383CBB">
      <w:pPr>
        <w:pStyle w:val="Geenafstand"/>
        <w:numPr>
          <w:ilvl w:val="0"/>
          <w:numId w:val="10"/>
        </w:numPr>
      </w:pPr>
      <w:r w:rsidRPr="005D437B">
        <w:t>Ouders van minderjarige dader(s) en slachtoffer(s) worden door de mentor(en) geïnformeerd.</w:t>
      </w:r>
    </w:p>
    <w:p w14:paraId="0C33ECBC" w14:textId="77777777" w:rsidR="005D437B" w:rsidRPr="005D437B" w:rsidRDefault="005D437B" w:rsidP="00383CBB">
      <w:pPr>
        <w:pStyle w:val="Geenafstand"/>
        <w:numPr>
          <w:ilvl w:val="0"/>
          <w:numId w:val="10"/>
        </w:numPr>
      </w:pPr>
      <w:r w:rsidRPr="005D437B">
        <w:t>De school verbiedt het om voorwerpen die het karakter van een wapen dragen (stiletto's, vlindermessen valmessen en dergelijke) alsmede voorwerpen die als wapen kunnen worden gehanteerd (wanneer bijvoorbeeld een schroevendraaier wordt gebruikt om mee te dreigen) in bezit te hebben of als wapen te hanteren.</w:t>
      </w:r>
    </w:p>
    <w:p w14:paraId="3F0D9614" w14:textId="5D31D15E" w:rsidR="005D437B" w:rsidRPr="005D437B" w:rsidRDefault="005D437B" w:rsidP="00383CBB">
      <w:pPr>
        <w:pStyle w:val="Geenafstand"/>
        <w:numPr>
          <w:ilvl w:val="0"/>
          <w:numId w:val="10"/>
        </w:numPr>
      </w:pPr>
      <w:r w:rsidRPr="005D437B">
        <w:t>Wanneer de school kennis heeft, dan wel een redelijk vermoeden heeft dat een persoon een dergelijk wapen bezit mag iedere medewerker de eigendommen van de leerling doorzoeken</w:t>
      </w:r>
      <w:r w:rsidR="00B71254">
        <w:t xml:space="preserve">. </w:t>
      </w:r>
      <w:r w:rsidRPr="005D437B">
        <w:t xml:space="preserve">Weigert de leerling dit, dan wordt </w:t>
      </w:r>
      <w:r w:rsidR="00B71254">
        <w:t>de politie ingeschakeld</w:t>
      </w:r>
      <w:r w:rsidRPr="005D437B">
        <w:t>. Wanneer de school ziet dat een voorwerp als wapen wordt gehanteerd binnen het schoolgebouw of schoolterrein, zal de bezitter van het voorwerp worden bewogen tot afgifte. Ook ‘speelgoed’ dat in grote mate overeenkomsten vertoont met echte (vuur)wapens valt onder deze afspraak. Vervolgens worden de wapens ter vernietiging aan de politie overgedragen. De school geeft hiervoor geen schadevergoeding en is niet aansprakelijk.</w:t>
      </w:r>
    </w:p>
    <w:p w14:paraId="0743566F" w14:textId="77777777" w:rsidR="005D437B" w:rsidRPr="005D437B" w:rsidRDefault="005D437B" w:rsidP="00383CBB">
      <w:pPr>
        <w:pStyle w:val="Geenafstand"/>
        <w:numPr>
          <w:ilvl w:val="0"/>
          <w:numId w:val="10"/>
        </w:numPr>
      </w:pPr>
      <w:r w:rsidRPr="005D437B">
        <w:t>Indien het om wapens en gedragingen gaat die vallen onder de werking van de Wet Wapens en Munitie is politioneel optreden vereist.</w:t>
      </w:r>
    </w:p>
    <w:p w14:paraId="27A478AC" w14:textId="77777777" w:rsidR="00B71254" w:rsidRDefault="00B71254" w:rsidP="004D4446">
      <w:pPr>
        <w:pStyle w:val="Geenafstand"/>
        <w:rPr>
          <w:rStyle w:val="normaltextrun"/>
          <w:rFonts w:cs="Calibri"/>
          <w:color w:val="000000"/>
          <w:shd w:val="clear" w:color="auto" w:fill="FFFFFF"/>
        </w:rPr>
      </w:pPr>
    </w:p>
    <w:p w14:paraId="5EC48121" w14:textId="0A6FC62E" w:rsidR="004D4446" w:rsidRDefault="004D4446" w:rsidP="004D4446">
      <w:pPr>
        <w:pStyle w:val="Geenafstand"/>
        <w:rPr>
          <w:rStyle w:val="eop"/>
          <w:rFonts w:cs="Calibri"/>
          <w:color w:val="000000"/>
          <w:shd w:val="clear" w:color="auto" w:fill="FFFFFF"/>
        </w:rPr>
      </w:pPr>
      <w:r>
        <w:rPr>
          <w:rStyle w:val="normaltextrun"/>
          <w:rFonts w:cs="Calibri"/>
          <w:color w:val="000000"/>
          <w:shd w:val="clear" w:color="auto" w:fill="FFFFFF"/>
        </w:rPr>
        <w:t xml:space="preserve">Bij het constateren van wapenbezit op school wordt er middels het </w:t>
      </w:r>
      <w:r w:rsidRPr="00B406FC">
        <w:rPr>
          <w:rStyle w:val="normaltextrun"/>
          <w:rFonts w:cs="Calibri"/>
          <w:b/>
          <w:color w:val="000000"/>
          <w:shd w:val="clear" w:color="auto" w:fill="FFFFFF"/>
        </w:rPr>
        <w:t>incidentenregistratieformulier</w:t>
      </w:r>
      <w:r>
        <w:rPr>
          <w:rStyle w:val="normaltextrun"/>
          <w:rFonts w:cs="Calibri"/>
          <w:color w:val="000000"/>
          <w:shd w:val="clear" w:color="auto" w:fill="FFFFFF"/>
        </w:rPr>
        <w:t xml:space="preserve"> hier een schriftelijke melding van gedaan en bewaard. Het </w:t>
      </w:r>
      <w:r w:rsidR="00B406FC">
        <w:rPr>
          <w:rStyle w:val="normaltextrun"/>
          <w:rFonts w:cs="Calibri"/>
          <w:color w:val="000000"/>
          <w:shd w:val="clear" w:color="auto" w:fill="FFFFFF"/>
        </w:rPr>
        <w:t>i</w:t>
      </w:r>
      <w:r>
        <w:rPr>
          <w:rStyle w:val="normaltextrun"/>
          <w:rFonts w:cs="Calibri"/>
          <w:color w:val="000000"/>
          <w:shd w:val="clear" w:color="auto" w:fill="FFFFFF"/>
        </w:rPr>
        <w:t>ncidentenregistratieformulier is te vinden op </w:t>
      </w:r>
      <w:hyperlink r:id="rId18" w:tgtFrame="_blank" w:history="1">
        <w:r>
          <w:rPr>
            <w:rStyle w:val="normaltextrun"/>
            <w:rFonts w:cs="Calibri"/>
            <w:color w:val="0563C1"/>
            <w:u w:val="single"/>
            <w:shd w:val="clear" w:color="auto" w:fill="FFFFFF"/>
          </w:rPr>
          <w:t>https://abc.ichthuscollege.info</w:t>
        </w:r>
      </w:hyperlink>
      <w:r>
        <w:rPr>
          <w:rStyle w:val="normaltextrun"/>
          <w:rFonts w:cs="Calibri"/>
          <w:color w:val="000000"/>
          <w:shd w:val="clear" w:color="auto" w:fill="FFFFFF"/>
        </w:rPr>
        <w:t>.</w:t>
      </w:r>
      <w:r>
        <w:rPr>
          <w:rStyle w:val="eop"/>
          <w:rFonts w:cs="Calibri"/>
          <w:color w:val="000000"/>
          <w:shd w:val="clear" w:color="auto" w:fill="FFFFFF"/>
        </w:rPr>
        <w:t> </w:t>
      </w:r>
    </w:p>
    <w:p w14:paraId="339ABB09" w14:textId="77777777" w:rsidR="004D4446" w:rsidRDefault="004D4446" w:rsidP="004D4446">
      <w:pPr>
        <w:pStyle w:val="Geenafstand"/>
      </w:pPr>
    </w:p>
    <w:p w14:paraId="52061F43" w14:textId="175A3F87" w:rsidR="004D4446" w:rsidRDefault="004D4446" w:rsidP="004D4446">
      <w:pPr>
        <w:pStyle w:val="Geenafstand"/>
        <w:rPr>
          <w:rStyle w:val="normaltextrun"/>
          <w:rFonts w:cs="Calibri"/>
          <w:color w:val="0563C1"/>
          <w:u w:val="single"/>
          <w:shd w:val="clear" w:color="auto" w:fill="FFFFFF"/>
        </w:rPr>
      </w:pPr>
      <w:r>
        <w:t>Bij ernstige incidenten w</w:t>
      </w:r>
      <w:r w:rsidR="00B406FC">
        <w:t xml:space="preserve">ordt gehandeld volgens het </w:t>
      </w:r>
      <w:r w:rsidR="00B406FC" w:rsidRPr="00B406FC">
        <w:rPr>
          <w:b/>
        </w:rPr>
        <w:t>calamiteitenp</w:t>
      </w:r>
      <w:r w:rsidRPr="00B406FC">
        <w:rPr>
          <w:b/>
        </w:rPr>
        <w:t>rotocol</w:t>
      </w:r>
      <w:r>
        <w:t xml:space="preserve">. </w:t>
      </w:r>
      <w:r w:rsidR="00B71254">
        <w:t>O</w:t>
      </w:r>
      <w:r>
        <w:t xml:space="preserve">ok dit protocol is te vinden op </w:t>
      </w:r>
      <w:hyperlink r:id="rId19" w:tgtFrame="_blank" w:history="1">
        <w:r>
          <w:rPr>
            <w:rStyle w:val="normaltextrun"/>
            <w:rFonts w:cs="Calibri"/>
            <w:color w:val="0563C1"/>
            <w:u w:val="single"/>
            <w:shd w:val="clear" w:color="auto" w:fill="FFFFFF"/>
          </w:rPr>
          <w:t>https://abc.ichthuscollege.info</w:t>
        </w:r>
      </w:hyperlink>
    </w:p>
    <w:p w14:paraId="6C7B03B3" w14:textId="77777777" w:rsidR="00A03F03" w:rsidRDefault="00A03F03" w:rsidP="004D4446">
      <w:pPr>
        <w:pStyle w:val="Geenafstand"/>
      </w:pPr>
    </w:p>
    <w:p w14:paraId="447E2204" w14:textId="77777777" w:rsidR="00A03F03" w:rsidRDefault="005D437B" w:rsidP="00383CBB">
      <w:pPr>
        <w:pStyle w:val="Kop1"/>
        <w:numPr>
          <w:ilvl w:val="0"/>
          <w:numId w:val="1"/>
        </w:numPr>
      </w:pPr>
      <w:bookmarkStart w:id="16" w:name="_Toc532281831"/>
      <w:bookmarkStart w:id="17" w:name="_Toc67475054"/>
      <w:r w:rsidRPr="00A03F03">
        <w:t>Stappenplan bij diefstal</w:t>
      </w:r>
      <w:bookmarkEnd w:id="16"/>
      <w:bookmarkEnd w:id="17"/>
    </w:p>
    <w:p w14:paraId="0978B87F" w14:textId="7EB8C3CD" w:rsidR="005D437B" w:rsidRPr="00A03F03" w:rsidRDefault="005D437B" w:rsidP="00383CBB">
      <w:pPr>
        <w:pStyle w:val="Kop2"/>
        <w:numPr>
          <w:ilvl w:val="1"/>
          <w:numId w:val="1"/>
        </w:numPr>
      </w:pPr>
      <w:r w:rsidRPr="00A03F03">
        <w:t>Maatregelen school</w:t>
      </w:r>
    </w:p>
    <w:p w14:paraId="774A934F" w14:textId="77777777" w:rsidR="005D437B" w:rsidRPr="005D437B" w:rsidRDefault="005D437B" w:rsidP="00383CBB">
      <w:pPr>
        <w:pStyle w:val="Geenafstand"/>
        <w:numPr>
          <w:ilvl w:val="0"/>
          <w:numId w:val="11"/>
        </w:numPr>
      </w:pPr>
      <w:r w:rsidRPr="005D437B">
        <w:t>Ouders van minderjarige dader(s) en slachtoffer(s) worden door de mentor(en) geïnformeerd. Het slachtoffer wordt geadviseerd aangifte te doen.</w:t>
      </w:r>
    </w:p>
    <w:p w14:paraId="0302403A" w14:textId="77777777" w:rsidR="005D437B" w:rsidRPr="005D437B" w:rsidRDefault="005D437B" w:rsidP="00383CBB">
      <w:pPr>
        <w:pStyle w:val="Geenafstand"/>
        <w:numPr>
          <w:ilvl w:val="0"/>
          <w:numId w:val="11"/>
        </w:numPr>
      </w:pPr>
      <w:r w:rsidRPr="005D437B">
        <w:t>Ingeval van een incidentele kleine diefstal, waarbij de schadevergoeding of teruggave van het gestolen goed kan worden bereikt, treedt de school op als bemiddelaar met betrekking tot de schaderegeling. Het doel hierbij is dat de partijen (gedupeerde(n) en dader(s)) de zaak onderling regelen. De school heeft daarin geen taak om te schade te regelen. Wel treft de school zelf maatregelen tegen het ongewenste gedrag in overleg met de mentor(en) en teamleider.</w:t>
      </w:r>
    </w:p>
    <w:p w14:paraId="0866B4BC" w14:textId="77777777" w:rsidR="005D437B" w:rsidRPr="005D437B" w:rsidRDefault="005D437B" w:rsidP="00383CBB">
      <w:pPr>
        <w:pStyle w:val="Geenafstand"/>
        <w:numPr>
          <w:ilvl w:val="0"/>
          <w:numId w:val="11"/>
        </w:numPr>
      </w:pPr>
      <w:r w:rsidRPr="005D437B">
        <w:lastRenderedPageBreak/>
        <w:t>Indien het gaat om herhaling of om een goed met meer dan geringe waarde of teruggave niet mogelijk is, dan zal de school naast de te nemen schoolmaatregelen ook de politie (wijkagent) in kennis stellen.</w:t>
      </w:r>
    </w:p>
    <w:p w14:paraId="38FA1711" w14:textId="77777777" w:rsidR="00B71254" w:rsidRDefault="00B71254" w:rsidP="004D4446">
      <w:pPr>
        <w:pStyle w:val="Geenafstand"/>
        <w:rPr>
          <w:rStyle w:val="normaltextrun"/>
          <w:rFonts w:cs="Calibri"/>
          <w:color w:val="000000"/>
          <w:shd w:val="clear" w:color="auto" w:fill="FFFFFF"/>
        </w:rPr>
      </w:pPr>
    </w:p>
    <w:p w14:paraId="1118C604" w14:textId="0EB46101" w:rsidR="004D4446" w:rsidRDefault="004D4446" w:rsidP="004D4446">
      <w:pPr>
        <w:pStyle w:val="Geenafstand"/>
        <w:rPr>
          <w:rStyle w:val="eop"/>
          <w:rFonts w:cs="Calibri"/>
          <w:color w:val="000000"/>
          <w:shd w:val="clear" w:color="auto" w:fill="FFFFFF"/>
        </w:rPr>
      </w:pPr>
      <w:r>
        <w:rPr>
          <w:rStyle w:val="normaltextrun"/>
          <w:rFonts w:cs="Calibri"/>
          <w:color w:val="000000"/>
          <w:shd w:val="clear" w:color="auto" w:fill="FFFFFF"/>
        </w:rPr>
        <w:t xml:space="preserve">Bij het constateren van diefstal op school wordt er middels het </w:t>
      </w:r>
      <w:r w:rsidRPr="00B406FC">
        <w:rPr>
          <w:rStyle w:val="normaltextrun"/>
          <w:rFonts w:cs="Calibri"/>
          <w:b/>
          <w:color w:val="000000"/>
          <w:shd w:val="clear" w:color="auto" w:fill="FFFFFF"/>
        </w:rPr>
        <w:t>incidentenregistratieformulier</w:t>
      </w:r>
      <w:r>
        <w:rPr>
          <w:rStyle w:val="normaltextrun"/>
          <w:rFonts w:cs="Calibri"/>
          <w:color w:val="000000"/>
          <w:shd w:val="clear" w:color="auto" w:fill="FFFFFF"/>
        </w:rPr>
        <w:t xml:space="preserve"> hier een schriftelijke melding van gedaan en bewaard. Het Incidentenregistratieformulier is te vinden op </w:t>
      </w:r>
      <w:hyperlink r:id="rId20" w:tgtFrame="_blank" w:history="1">
        <w:r>
          <w:rPr>
            <w:rStyle w:val="normaltextrun"/>
            <w:rFonts w:cs="Calibri"/>
            <w:color w:val="0563C1"/>
            <w:u w:val="single"/>
            <w:shd w:val="clear" w:color="auto" w:fill="FFFFFF"/>
          </w:rPr>
          <w:t>https://abc.ichthuscollege.info</w:t>
        </w:r>
      </w:hyperlink>
      <w:r>
        <w:rPr>
          <w:rStyle w:val="normaltextrun"/>
          <w:rFonts w:cs="Calibri"/>
          <w:color w:val="000000"/>
          <w:shd w:val="clear" w:color="auto" w:fill="FFFFFF"/>
        </w:rPr>
        <w:t>.</w:t>
      </w:r>
      <w:r>
        <w:rPr>
          <w:rStyle w:val="eop"/>
          <w:rFonts w:cs="Calibri"/>
          <w:color w:val="000000"/>
          <w:shd w:val="clear" w:color="auto" w:fill="FFFFFF"/>
        </w:rPr>
        <w:t> </w:t>
      </w:r>
    </w:p>
    <w:p w14:paraId="7E713648" w14:textId="77777777" w:rsidR="004D4446" w:rsidRDefault="004D4446" w:rsidP="004D4446">
      <w:pPr>
        <w:pStyle w:val="Geenafstand"/>
      </w:pPr>
    </w:p>
    <w:p w14:paraId="583C5626" w14:textId="38773311" w:rsidR="004D4446" w:rsidRDefault="004D4446" w:rsidP="004D4446">
      <w:pPr>
        <w:pStyle w:val="Geenafstand"/>
      </w:pPr>
      <w:r>
        <w:t>Bij ernstige incidenten word</w:t>
      </w:r>
      <w:r w:rsidR="00B406FC">
        <w:t xml:space="preserve">t gehandeld volgens het </w:t>
      </w:r>
      <w:r w:rsidR="00B406FC" w:rsidRPr="00B406FC">
        <w:rPr>
          <w:b/>
        </w:rPr>
        <w:t>calamiteiten</w:t>
      </w:r>
      <w:r w:rsidRPr="00B406FC">
        <w:rPr>
          <w:b/>
        </w:rPr>
        <w:t>protocol</w:t>
      </w:r>
      <w:r>
        <w:t xml:space="preserve">. </w:t>
      </w:r>
      <w:r w:rsidR="00B71254">
        <w:t>O</w:t>
      </w:r>
      <w:r>
        <w:t xml:space="preserve">ok dit protocol is te vinden op </w:t>
      </w:r>
      <w:hyperlink r:id="rId21" w:tgtFrame="_blank" w:history="1">
        <w:r>
          <w:rPr>
            <w:rStyle w:val="normaltextrun"/>
            <w:rFonts w:cs="Calibri"/>
            <w:color w:val="0563C1"/>
            <w:u w:val="single"/>
            <w:shd w:val="clear" w:color="auto" w:fill="FFFFFF"/>
          </w:rPr>
          <w:t>https://abc.ichthuscollege.info</w:t>
        </w:r>
      </w:hyperlink>
    </w:p>
    <w:p w14:paraId="0831CBF2" w14:textId="77777777" w:rsidR="005D437B" w:rsidRPr="005D437B" w:rsidRDefault="005D437B" w:rsidP="005D437B">
      <w:pPr>
        <w:autoSpaceDE w:val="0"/>
        <w:autoSpaceDN w:val="0"/>
        <w:adjustRightInd w:val="0"/>
        <w:rPr>
          <w:rFonts w:cs="Calibri"/>
        </w:rPr>
      </w:pPr>
    </w:p>
    <w:p w14:paraId="6A9A8890" w14:textId="2EC59D0D" w:rsidR="005D437B" w:rsidRPr="00A03F03" w:rsidRDefault="005D437B" w:rsidP="00383CBB">
      <w:pPr>
        <w:pStyle w:val="Kop1"/>
        <w:numPr>
          <w:ilvl w:val="0"/>
          <w:numId w:val="1"/>
        </w:numPr>
      </w:pPr>
      <w:bookmarkStart w:id="18" w:name="_Toc532281832"/>
      <w:bookmarkStart w:id="19" w:name="_Toc67475055"/>
      <w:r w:rsidRPr="00A03F03">
        <w:t>Stappenplan bij vuurwerkbezit en -handel</w:t>
      </w:r>
      <w:bookmarkEnd w:id="18"/>
      <w:bookmarkEnd w:id="19"/>
    </w:p>
    <w:p w14:paraId="18A6DB4F" w14:textId="2F811A19" w:rsidR="00B71254" w:rsidRDefault="00B71254" w:rsidP="00B71254">
      <w:r>
        <w:t>In de laatste maanden van het jaar ervaren de meeste scholen soms ernstige overlast van het afsteken, in bezit hebben of verhandelen van vuurwerk.</w:t>
      </w:r>
    </w:p>
    <w:p w14:paraId="06D2EEC0" w14:textId="77777777" w:rsidR="00B71254" w:rsidRPr="00B71254" w:rsidRDefault="00B71254" w:rsidP="00B71254"/>
    <w:p w14:paraId="4575EB6E" w14:textId="10028F7F" w:rsidR="005D437B" w:rsidRPr="00A03F03" w:rsidRDefault="005D437B" w:rsidP="00383CBB">
      <w:pPr>
        <w:pStyle w:val="Kop2"/>
        <w:numPr>
          <w:ilvl w:val="1"/>
          <w:numId w:val="1"/>
        </w:numPr>
      </w:pPr>
      <w:r w:rsidRPr="00A03F03">
        <w:t>Maatregelen school</w:t>
      </w:r>
    </w:p>
    <w:p w14:paraId="57D5C31C" w14:textId="77777777" w:rsidR="005D437B" w:rsidRPr="005D437B" w:rsidRDefault="005D437B" w:rsidP="00383CBB">
      <w:pPr>
        <w:pStyle w:val="Geenafstand"/>
        <w:numPr>
          <w:ilvl w:val="0"/>
          <w:numId w:val="12"/>
        </w:numPr>
      </w:pPr>
      <w:r w:rsidRPr="005D437B">
        <w:t>Ouders van minderjarige dader(s) en slachtoffer(s) worden geïnformeerd door de mentor(en).</w:t>
      </w:r>
    </w:p>
    <w:p w14:paraId="3EAAF572" w14:textId="77777777" w:rsidR="005D437B" w:rsidRPr="005D437B" w:rsidRDefault="005D437B" w:rsidP="00383CBB">
      <w:pPr>
        <w:pStyle w:val="Geenafstand"/>
        <w:numPr>
          <w:ilvl w:val="0"/>
          <w:numId w:val="12"/>
        </w:numPr>
      </w:pPr>
      <w:r w:rsidRPr="005D437B">
        <w:t>Als de school weet of vermoedt, dat een persoon vuurwerk heeft meegenomen in het schoolgebouw of op het schoolterrein, worden de eigendommen van de leerling doorzocht en het vuurwerk ingenomen. De school geeft hiervoor geen schadevergoeding en is niet aansprakelijk voor schade in welke zin dan ook.</w:t>
      </w:r>
    </w:p>
    <w:p w14:paraId="3F96DBF3" w14:textId="77777777" w:rsidR="005D437B" w:rsidRPr="005D437B" w:rsidRDefault="005D437B" w:rsidP="00383CBB">
      <w:pPr>
        <w:pStyle w:val="Geenafstand"/>
        <w:numPr>
          <w:ilvl w:val="0"/>
          <w:numId w:val="12"/>
        </w:numPr>
      </w:pPr>
      <w:r w:rsidRPr="005D437B">
        <w:t xml:space="preserve">Als het om een substantiële hoeveelheid gaat, wordt dit ter vernietiging aan de politie overgedragen. </w:t>
      </w:r>
    </w:p>
    <w:p w14:paraId="1980C256" w14:textId="77777777" w:rsidR="005D437B" w:rsidRPr="005D437B" w:rsidRDefault="005D437B" w:rsidP="00383CBB">
      <w:pPr>
        <w:pStyle w:val="Geenafstand"/>
        <w:numPr>
          <w:ilvl w:val="0"/>
          <w:numId w:val="12"/>
        </w:numPr>
      </w:pPr>
      <w:r w:rsidRPr="005D437B">
        <w:t>Wanneer sprake is van verboden vuurwerk zal de school altijd de politie inschakelen.</w:t>
      </w:r>
    </w:p>
    <w:p w14:paraId="45F3FB55" w14:textId="651E0208" w:rsidR="00B71254" w:rsidRDefault="00B71254" w:rsidP="004D4446">
      <w:pPr>
        <w:pStyle w:val="Geenafstand"/>
        <w:rPr>
          <w:rStyle w:val="normaltextrun"/>
          <w:rFonts w:cs="Calibri"/>
          <w:color w:val="000000"/>
          <w:shd w:val="clear" w:color="auto" w:fill="FFFFFF"/>
        </w:rPr>
      </w:pPr>
    </w:p>
    <w:p w14:paraId="4B40D548" w14:textId="5355DDC2" w:rsidR="00B71254" w:rsidRPr="00A03F03" w:rsidRDefault="00B71254" w:rsidP="00383CBB">
      <w:pPr>
        <w:pStyle w:val="Kop2"/>
        <w:numPr>
          <w:ilvl w:val="1"/>
          <w:numId w:val="1"/>
        </w:numPr>
        <w:rPr>
          <w:rStyle w:val="normaltextrun"/>
        </w:rPr>
      </w:pPr>
      <w:r w:rsidRPr="00A03F03">
        <w:rPr>
          <w:rStyle w:val="normaltextrun"/>
        </w:rPr>
        <w:t>Maatregelen politie</w:t>
      </w:r>
    </w:p>
    <w:p w14:paraId="086316D3" w14:textId="3815A1AF" w:rsidR="00B71254" w:rsidRPr="00B71254" w:rsidRDefault="00B71254" w:rsidP="00B71254">
      <w:pPr>
        <w:textAlignment w:val="baseline"/>
        <w:rPr>
          <w:rFonts w:ascii="Segoe UI" w:hAnsi="Segoe UI" w:cs="Segoe UI"/>
          <w:sz w:val="18"/>
          <w:szCs w:val="18"/>
        </w:rPr>
      </w:pPr>
      <w:r w:rsidRPr="00B71254">
        <w:rPr>
          <w:rFonts w:cs="Calibri"/>
          <w:szCs w:val="22"/>
        </w:rPr>
        <w:t>In deze werkinstructie zijn de stappen beschreven die gevolgd moeten worden om aangetroffen vuurwerk in beslag te nemen en af te handelen. Vuurwerk afsteken buiten de toegestane periode of vuurwerk voorhanden hebben </w:t>
      </w:r>
      <w:r>
        <w:rPr>
          <w:rFonts w:cs="Calibri"/>
          <w:szCs w:val="22"/>
        </w:rPr>
        <w:t>vallen ook onder dit stappenplan:</w:t>
      </w:r>
    </w:p>
    <w:p w14:paraId="5C6F6422" w14:textId="77777777" w:rsidR="00B71254" w:rsidRPr="00B71254" w:rsidRDefault="00B71254" w:rsidP="00B71254">
      <w:pPr>
        <w:textAlignment w:val="baseline"/>
        <w:rPr>
          <w:rFonts w:ascii="Segoe UI" w:hAnsi="Segoe UI" w:cs="Segoe UI"/>
          <w:sz w:val="18"/>
          <w:szCs w:val="18"/>
        </w:rPr>
      </w:pPr>
      <w:r w:rsidRPr="00B71254">
        <w:rPr>
          <w:rFonts w:cs="Calibri"/>
          <w:szCs w:val="22"/>
        </w:rPr>
        <w:t>  </w:t>
      </w:r>
    </w:p>
    <w:p w14:paraId="38615122" w14:textId="77777777" w:rsidR="00B71254" w:rsidRPr="00B71254" w:rsidRDefault="00B71254" w:rsidP="00B71254">
      <w:pPr>
        <w:textAlignment w:val="baseline"/>
        <w:rPr>
          <w:rFonts w:ascii="Segoe UI" w:hAnsi="Segoe UI" w:cs="Segoe UI"/>
          <w:sz w:val="18"/>
          <w:szCs w:val="18"/>
        </w:rPr>
      </w:pPr>
      <w:r w:rsidRPr="00B71254">
        <w:rPr>
          <w:rFonts w:cs="Calibri"/>
          <w:szCs w:val="22"/>
        </w:rPr>
        <w:t>Stap 1. Neem het vuurwerk in. </w:t>
      </w:r>
    </w:p>
    <w:p w14:paraId="08724498" w14:textId="77777777" w:rsidR="00B71254" w:rsidRPr="00B71254" w:rsidRDefault="00B71254" w:rsidP="00B71254">
      <w:pPr>
        <w:textAlignment w:val="baseline"/>
        <w:rPr>
          <w:rFonts w:ascii="Segoe UI" w:hAnsi="Segoe UI" w:cs="Segoe UI"/>
          <w:sz w:val="18"/>
          <w:szCs w:val="18"/>
        </w:rPr>
      </w:pPr>
      <w:r w:rsidRPr="00B71254">
        <w:rPr>
          <w:rFonts w:cs="Calibri"/>
          <w:szCs w:val="22"/>
        </w:rPr>
        <w:t>Stap 2.  Bel de plaatselijke politie 0900-8844 en laat ze ter plaatse komen </w:t>
      </w:r>
    </w:p>
    <w:p w14:paraId="22BE3A63" w14:textId="77777777" w:rsidR="00B71254" w:rsidRPr="00B71254" w:rsidRDefault="00B71254" w:rsidP="00B71254">
      <w:pPr>
        <w:textAlignment w:val="baseline"/>
        <w:rPr>
          <w:rFonts w:ascii="Segoe UI" w:hAnsi="Segoe UI" w:cs="Segoe UI"/>
          <w:sz w:val="18"/>
          <w:szCs w:val="18"/>
        </w:rPr>
      </w:pPr>
      <w:r w:rsidRPr="00B71254">
        <w:rPr>
          <w:rFonts w:cs="Calibri"/>
          <w:szCs w:val="22"/>
        </w:rPr>
        <w:t>Stap 3.  Noteer de gegevens van de betrokken leerling en de getuigen </w:t>
      </w:r>
    </w:p>
    <w:p w14:paraId="76D2A028" w14:textId="77777777" w:rsidR="00B71254" w:rsidRPr="00B71254" w:rsidRDefault="00B71254" w:rsidP="00B71254">
      <w:pPr>
        <w:ind w:left="1410" w:hanging="1410"/>
        <w:textAlignment w:val="baseline"/>
        <w:rPr>
          <w:rFonts w:ascii="Segoe UI" w:hAnsi="Segoe UI" w:cs="Segoe UI"/>
          <w:sz w:val="18"/>
          <w:szCs w:val="18"/>
        </w:rPr>
      </w:pPr>
      <w:r w:rsidRPr="00B71254">
        <w:rPr>
          <w:rFonts w:cs="Calibri"/>
          <w:szCs w:val="22"/>
        </w:rPr>
        <w:t>Stap 4.  Politie controleert zijn/haar ID, neemt een verklaring op, neemt het vuurwerk in  </w:t>
      </w:r>
    </w:p>
    <w:p w14:paraId="09572794" w14:textId="77777777" w:rsidR="00B71254" w:rsidRPr="00B71254" w:rsidRDefault="00B71254" w:rsidP="00B71254">
      <w:pPr>
        <w:ind w:left="1410" w:hanging="705"/>
        <w:textAlignment w:val="baseline"/>
        <w:rPr>
          <w:rFonts w:ascii="Segoe UI" w:hAnsi="Segoe UI" w:cs="Segoe UI"/>
          <w:sz w:val="18"/>
          <w:szCs w:val="18"/>
        </w:rPr>
      </w:pPr>
      <w:r w:rsidRPr="00B71254">
        <w:rPr>
          <w:rFonts w:cs="Calibri"/>
          <w:szCs w:val="22"/>
        </w:rPr>
        <w:t>beslag en bepaalt of de leerling in aanmerking komt voor een Halt-afdoening. </w:t>
      </w:r>
    </w:p>
    <w:p w14:paraId="1B1C18D2" w14:textId="77777777" w:rsidR="00B71254" w:rsidRDefault="00B71254" w:rsidP="004D4446">
      <w:pPr>
        <w:pStyle w:val="Geenafstand"/>
        <w:rPr>
          <w:rStyle w:val="normaltextrun"/>
          <w:rFonts w:cs="Calibri"/>
          <w:color w:val="000000"/>
          <w:shd w:val="clear" w:color="auto" w:fill="FFFFFF"/>
        </w:rPr>
      </w:pPr>
    </w:p>
    <w:p w14:paraId="65642017" w14:textId="18C1EF08" w:rsidR="004D4446" w:rsidRDefault="004D4446" w:rsidP="004D4446">
      <w:pPr>
        <w:pStyle w:val="Geenafstand"/>
        <w:rPr>
          <w:rStyle w:val="eop"/>
          <w:rFonts w:cs="Calibri"/>
          <w:color w:val="000000"/>
          <w:shd w:val="clear" w:color="auto" w:fill="FFFFFF"/>
        </w:rPr>
      </w:pPr>
      <w:r>
        <w:rPr>
          <w:rStyle w:val="normaltextrun"/>
          <w:rFonts w:cs="Calibri"/>
          <w:color w:val="000000"/>
          <w:shd w:val="clear" w:color="auto" w:fill="FFFFFF"/>
        </w:rPr>
        <w:t xml:space="preserve">Bij het constateren van vuurwerk op school wordt er middels het incidentenregistratieformulier hier een schriftelijke melding van gedaan en bewaard. Het </w:t>
      </w:r>
      <w:r w:rsidR="00B406FC" w:rsidRPr="00B406FC">
        <w:rPr>
          <w:rStyle w:val="normaltextrun"/>
          <w:rFonts w:cs="Calibri"/>
          <w:b/>
          <w:color w:val="000000"/>
          <w:shd w:val="clear" w:color="auto" w:fill="FFFFFF"/>
        </w:rPr>
        <w:t>i</w:t>
      </w:r>
      <w:r w:rsidRPr="00B406FC">
        <w:rPr>
          <w:rStyle w:val="normaltextrun"/>
          <w:rFonts w:cs="Calibri"/>
          <w:b/>
          <w:color w:val="000000"/>
          <w:shd w:val="clear" w:color="auto" w:fill="FFFFFF"/>
        </w:rPr>
        <w:t>ncidentenregistratieformulier</w:t>
      </w:r>
      <w:r>
        <w:rPr>
          <w:rStyle w:val="normaltextrun"/>
          <w:rFonts w:cs="Calibri"/>
          <w:color w:val="000000"/>
          <w:shd w:val="clear" w:color="auto" w:fill="FFFFFF"/>
        </w:rPr>
        <w:t xml:space="preserve"> is te </w:t>
      </w:r>
      <w:r>
        <w:rPr>
          <w:rStyle w:val="normaltextrun"/>
          <w:rFonts w:cs="Calibri"/>
          <w:color w:val="000000"/>
          <w:shd w:val="clear" w:color="auto" w:fill="FFFFFF"/>
        </w:rPr>
        <w:lastRenderedPageBreak/>
        <w:t>vinden op </w:t>
      </w:r>
      <w:hyperlink r:id="rId22" w:tgtFrame="_blank" w:history="1">
        <w:r>
          <w:rPr>
            <w:rStyle w:val="normaltextrun"/>
            <w:rFonts w:cs="Calibri"/>
            <w:color w:val="0563C1"/>
            <w:u w:val="single"/>
            <w:shd w:val="clear" w:color="auto" w:fill="FFFFFF"/>
          </w:rPr>
          <w:t>https://abc.ichthuscollege.info</w:t>
        </w:r>
      </w:hyperlink>
      <w:r>
        <w:rPr>
          <w:rStyle w:val="normaltextrun"/>
          <w:rFonts w:cs="Calibri"/>
          <w:color w:val="000000"/>
          <w:shd w:val="clear" w:color="auto" w:fill="FFFFFF"/>
        </w:rPr>
        <w:t>.</w:t>
      </w:r>
      <w:r>
        <w:rPr>
          <w:rStyle w:val="eop"/>
          <w:rFonts w:cs="Calibri"/>
          <w:color w:val="000000"/>
          <w:shd w:val="clear" w:color="auto" w:fill="FFFFFF"/>
        </w:rPr>
        <w:t> </w:t>
      </w:r>
      <w:r w:rsidR="00686353">
        <w:rPr>
          <w:rStyle w:val="eop"/>
          <w:rFonts w:cs="Calibri"/>
          <w:color w:val="000000"/>
          <w:shd w:val="clear" w:color="auto" w:fill="FFFFFF"/>
        </w:rPr>
        <w:t>Op dezelfde pagina is het formulier ‘Afstandsverklaring’ te vinden voor het geval dat wij zelf het vuurwerk in beslag nemen.</w:t>
      </w:r>
    </w:p>
    <w:p w14:paraId="4D3007B1" w14:textId="77777777" w:rsidR="004D4446" w:rsidRDefault="004D4446" w:rsidP="004D4446">
      <w:pPr>
        <w:pStyle w:val="Geenafstand"/>
      </w:pPr>
    </w:p>
    <w:p w14:paraId="46A3FC60" w14:textId="423AB5BE" w:rsidR="004D4446" w:rsidRDefault="004D4446" w:rsidP="004D4446">
      <w:pPr>
        <w:pStyle w:val="Geenafstand"/>
      </w:pPr>
      <w:r>
        <w:t xml:space="preserve">Bij ernstige incidenten wordt gehandeld volgens het </w:t>
      </w:r>
      <w:r w:rsidR="00B406FC" w:rsidRPr="00B406FC">
        <w:rPr>
          <w:b/>
        </w:rPr>
        <w:t>calamiteiten</w:t>
      </w:r>
      <w:r w:rsidRPr="00B406FC">
        <w:rPr>
          <w:b/>
        </w:rPr>
        <w:t>protocol</w:t>
      </w:r>
      <w:r>
        <w:t xml:space="preserve">. </w:t>
      </w:r>
      <w:r w:rsidR="00B71254">
        <w:t>O</w:t>
      </w:r>
      <w:r>
        <w:t xml:space="preserve">ok dit protocol is te vinden op </w:t>
      </w:r>
      <w:hyperlink r:id="rId23" w:tgtFrame="_blank" w:history="1">
        <w:r>
          <w:rPr>
            <w:rStyle w:val="normaltextrun"/>
            <w:rFonts w:cs="Calibri"/>
            <w:color w:val="0563C1"/>
            <w:u w:val="single"/>
            <w:shd w:val="clear" w:color="auto" w:fill="FFFFFF"/>
          </w:rPr>
          <w:t>https://abc.ichthuscollege.info</w:t>
        </w:r>
      </w:hyperlink>
    </w:p>
    <w:p w14:paraId="4E826B91" w14:textId="77777777" w:rsidR="004D4446" w:rsidRDefault="004D4446" w:rsidP="004D4446">
      <w:pPr>
        <w:pStyle w:val="Geenafstand"/>
      </w:pPr>
    </w:p>
    <w:p w14:paraId="45D94EA1" w14:textId="20BA73E0" w:rsidR="005D437B" w:rsidRPr="00A03F03" w:rsidRDefault="005D437B" w:rsidP="00383CBB">
      <w:pPr>
        <w:pStyle w:val="Kop1"/>
        <w:numPr>
          <w:ilvl w:val="0"/>
          <w:numId w:val="1"/>
        </w:numPr>
      </w:pPr>
      <w:bookmarkStart w:id="20" w:name="_Toc67475056"/>
      <w:bookmarkStart w:id="21" w:name="_Toc532281833"/>
      <w:r w:rsidRPr="005D437B">
        <w:t>Stappenplan bij ongewenst bezoek</w:t>
      </w:r>
      <w:bookmarkEnd w:id="20"/>
      <w:r w:rsidRPr="005D437B">
        <w:t xml:space="preserve"> </w:t>
      </w:r>
      <w:bookmarkEnd w:id="21"/>
    </w:p>
    <w:p w14:paraId="10D153C2" w14:textId="464A11D4" w:rsidR="005D437B" w:rsidRPr="005D437B" w:rsidRDefault="00136CBD" w:rsidP="009E7025">
      <w:pPr>
        <w:pStyle w:val="Geenafstand"/>
      </w:pPr>
      <w:r>
        <w:t>P</w:t>
      </w:r>
      <w:r w:rsidR="005D437B" w:rsidRPr="005D437B">
        <w:t>ersoneel van de school stuurt mensen weg die rond de school lopen en daar niets te zoeken hebben en geeft tevens een waarschuwing.</w:t>
      </w:r>
      <w:r w:rsidR="009E7025">
        <w:t xml:space="preserve"> </w:t>
      </w:r>
      <w:r w:rsidR="005D437B" w:rsidRPr="005D437B">
        <w:t>Personeel van de school informeert waar mogelijk ouders/verzorgers van jongere</w:t>
      </w:r>
      <w:r w:rsidR="009E7025">
        <w:t>n</w:t>
      </w:r>
      <w:r w:rsidR="005D437B" w:rsidRPr="005D437B">
        <w:t xml:space="preserve"> en verzoekt </w:t>
      </w:r>
      <w:r w:rsidR="009E7025">
        <w:t xml:space="preserve">hen </w:t>
      </w:r>
      <w:r w:rsidR="005D437B" w:rsidRPr="005D437B">
        <w:t>om het ongewenste gedrag te doen stoppen.</w:t>
      </w:r>
    </w:p>
    <w:p w14:paraId="4986FF02" w14:textId="77777777" w:rsidR="005D437B" w:rsidRPr="005D437B" w:rsidRDefault="005D437B" w:rsidP="009E7025">
      <w:pPr>
        <w:pStyle w:val="Geenafstand"/>
      </w:pPr>
      <w:r w:rsidRPr="005D437B">
        <w:t>Wanneer de problemen aanhouden reikt de directie van de school een schriftelijk toegangsverbod uit.</w:t>
      </w:r>
    </w:p>
    <w:p w14:paraId="5AF1DF25" w14:textId="77777777" w:rsidR="005D437B" w:rsidRPr="005D437B" w:rsidRDefault="005D437B" w:rsidP="009E7025">
      <w:pPr>
        <w:pStyle w:val="Geenafstand"/>
        <w:rPr>
          <w:sz w:val="20"/>
        </w:rPr>
      </w:pPr>
    </w:p>
    <w:p w14:paraId="0C0A6C1B" w14:textId="77777777" w:rsidR="005D437B" w:rsidRPr="005D437B" w:rsidRDefault="005D437B" w:rsidP="009E7025">
      <w:pPr>
        <w:pStyle w:val="Geenafstand"/>
      </w:pPr>
      <w:r w:rsidRPr="005D437B">
        <w:t>Indien er sprake is van betreding van het schoolgebouw of het schoolterrein ondanks een toegangsverbod:</w:t>
      </w:r>
    </w:p>
    <w:p w14:paraId="06E1FD3C" w14:textId="43FD2E62" w:rsidR="005D437B" w:rsidRPr="005D437B" w:rsidRDefault="005D437B" w:rsidP="00383CBB">
      <w:pPr>
        <w:pStyle w:val="Geenafstand"/>
        <w:numPr>
          <w:ilvl w:val="0"/>
          <w:numId w:val="16"/>
        </w:numPr>
      </w:pPr>
      <w:r w:rsidRPr="005D437B">
        <w:t xml:space="preserve">De school houdt de betreffende persoon aan (zorg voor getuigen) en belt de politie. </w:t>
      </w:r>
      <w:r w:rsidRPr="005D437B">
        <w:br/>
        <w:t>Óf:</w:t>
      </w:r>
    </w:p>
    <w:p w14:paraId="2F657F59" w14:textId="73938927" w:rsidR="005D437B" w:rsidRDefault="005D437B" w:rsidP="00383CBB">
      <w:pPr>
        <w:pStyle w:val="Geenafstand"/>
        <w:numPr>
          <w:ilvl w:val="0"/>
          <w:numId w:val="16"/>
        </w:numPr>
      </w:pPr>
      <w:r w:rsidRPr="005D437B">
        <w:t>De school belt de politie.</w:t>
      </w:r>
    </w:p>
    <w:p w14:paraId="7E0196ED" w14:textId="77777777" w:rsidR="00A03F03" w:rsidRPr="005D437B" w:rsidRDefault="00A03F03" w:rsidP="00A03F03">
      <w:pPr>
        <w:pStyle w:val="Geenafstand"/>
      </w:pPr>
    </w:p>
    <w:p w14:paraId="63D3514C" w14:textId="13FEEA0C" w:rsidR="005D437B" w:rsidRPr="00A03F03" w:rsidRDefault="005D437B" w:rsidP="00383CBB">
      <w:pPr>
        <w:pStyle w:val="Kop1"/>
        <w:numPr>
          <w:ilvl w:val="0"/>
          <w:numId w:val="1"/>
        </w:numPr>
      </w:pPr>
      <w:bookmarkStart w:id="22" w:name="_Toc532281834"/>
      <w:bookmarkStart w:id="23" w:name="_Toc67475057"/>
      <w:r w:rsidRPr="00A03F03">
        <w:t xml:space="preserve">Stappenplan bij </w:t>
      </w:r>
      <w:r w:rsidR="009E7025" w:rsidRPr="00A03F03">
        <w:t>(</w:t>
      </w:r>
      <w:r w:rsidRPr="00A03F03">
        <w:t>het gebruik van</w:t>
      </w:r>
      <w:r w:rsidR="009E7025" w:rsidRPr="00A03F03">
        <w:t>)</w:t>
      </w:r>
      <w:r w:rsidRPr="00A03F03">
        <w:t xml:space="preserve"> genotmiddelen</w:t>
      </w:r>
      <w:bookmarkEnd w:id="22"/>
      <w:bookmarkEnd w:id="23"/>
    </w:p>
    <w:p w14:paraId="601BFF27" w14:textId="5FCD2ABA" w:rsidR="005D437B" w:rsidRDefault="005D437B" w:rsidP="005D437B">
      <w:pPr>
        <w:rPr>
          <w:rFonts w:cs="Calibri"/>
        </w:rPr>
      </w:pPr>
      <w:r w:rsidRPr="005D437B">
        <w:rPr>
          <w:rFonts w:cs="Calibri"/>
        </w:rPr>
        <w:t>Het gebruik van genotmiddelen tijdens schoolactiviteiten is niet toegestaan. Dit geldt in het schoolgebouw, op het schoolterrein en tijdens alle activiteiten in schoolverband buiten het schoolgebouw.</w:t>
      </w:r>
      <w:r w:rsidR="005923A4">
        <w:rPr>
          <w:rFonts w:cs="Calibri"/>
        </w:rPr>
        <w:t xml:space="preserve"> Bij de nu volgende bepalingen hanteren ook wij de uitgangspunten die de wetgever hanteert:</w:t>
      </w:r>
    </w:p>
    <w:p w14:paraId="1B533227" w14:textId="77777777" w:rsidR="005923A4" w:rsidRPr="005923A4" w:rsidRDefault="005923A4" w:rsidP="00383CBB">
      <w:pPr>
        <w:pStyle w:val="Geenafstand"/>
        <w:numPr>
          <w:ilvl w:val="0"/>
          <w:numId w:val="15"/>
        </w:numPr>
        <w:rPr>
          <w:rFonts w:cs="Calibri"/>
        </w:rPr>
      </w:pPr>
      <w:r w:rsidRPr="005923A4">
        <w:rPr>
          <w:rStyle w:val="normaltextrun"/>
          <w:rFonts w:cs="Calibri"/>
          <w:color w:val="000000"/>
        </w:rPr>
        <w:t>Voor rookwaren, alcohol en drugs geldt in Nederland bij gebruik een </w:t>
      </w:r>
      <w:r w:rsidRPr="005923A4">
        <w:rPr>
          <w:rStyle w:val="contextualspellingandgrammarerror"/>
          <w:rFonts w:cs="Calibri"/>
          <w:color w:val="000000"/>
        </w:rPr>
        <w:t>minimum leeftijd</w:t>
      </w:r>
      <w:r w:rsidRPr="005923A4">
        <w:rPr>
          <w:rStyle w:val="normaltextrun"/>
          <w:rFonts w:cs="Calibri"/>
          <w:color w:val="000000"/>
        </w:rPr>
        <w:t> van 18 jaar. </w:t>
      </w:r>
      <w:r w:rsidRPr="005923A4">
        <w:rPr>
          <w:rStyle w:val="eop"/>
          <w:rFonts w:cs="Calibri"/>
          <w:color w:val="000000"/>
        </w:rPr>
        <w:t> </w:t>
      </w:r>
    </w:p>
    <w:p w14:paraId="61B7D2CA" w14:textId="77777777" w:rsidR="005923A4" w:rsidRPr="005923A4" w:rsidRDefault="005923A4" w:rsidP="00383CBB">
      <w:pPr>
        <w:pStyle w:val="Geenafstand"/>
        <w:numPr>
          <w:ilvl w:val="0"/>
          <w:numId w:val="15"/>
        </w:numPr>
        <w:rPr>
          <w:rFonts w:cs="Calibri"/>
        </w:rPr>
      </w:pPr>
      <w:r w:rsidRPr="005923A4">
        <w:rPr>
          <w:rStyle w:val="normaltextrun"/>
          <w:rFonts w:cs="Calibri"/>
          <w:color w:val="000000"/>
        </w:rPr>
        <w:t>Alcohol en drugs worden beiden gezien als verdovende middelen.</w:t>
      </w:r>
      <w:r w:rsidRPr="005923A4">
        <w:rPr>
          <w:rStyle w:val="eop"/>
          <w:rFonts w:cs="Calibri"/>
          <w:color w:val="000000"/>
        </w:rPr>
        <w:t> </w:t>
      </w:r>
    </w:p>
    <w:p w14:paraId="641E7A4E" w14:textId="77777777" w:rsidR="005923A4" w:rsidRPr="005923A4" w:rsidRDefault="005923A4" w:rsidP="00383CBB">
      <w:pPr>
        <w:pStyle w:val="Geenafstand"/>
        <w:numPr>
          <w:ilvl w:val="0"/>
          <w:numId w:val="15"/>
        </w:numPr>
        <w:rPr>
          <w:rFonts w:cs="Calibri"/>
        </w:rPr>
      </w:pPr>
      <w:r w:rsidRPr="005923A4">
        <w:rPr>
          <w:rStyle w:val="normaltextrun"/>
          <w:rFonts w:cs="Calibri"/>
          <w:color w:val="000000"/>
        </w:rPr>
        <w:t>Drugs vallen onder de </w:t>
      </w:r>
      <w:proofErr w:type="spellStart"/>
      <w:r w:rsidRPr="005923A4">
        <w:rPr>
          <w:rStyle w:val="spellingerror"/>
          <w:rFonts w:cs="Calibri"/>
          <w:color w:val="000000"/>
        </w:rPr>
        <w:t>opiumwet</w:t>
      </w:r>
      <w:proofErr w:type="spellEnd"/>
      <w:r w:rsidRPr="005923A4">
        <w:rPr>
          <w:rStyle w:val="normaltextrun"/>
          <w:rFonts w:cs="Calibri"/>
          <w:color w:val="000000"/>
        </w:rPr>
        <w:t>.</w:t>
      </w:r>
      <w:r w:rsidRPr="005923A4">
        <w:rPr>
          <w:rStyle w:val="eop"/>
          <w:rFonts w:cs="Calibri"/>
          <w:color w:val="000000"/>
        </w:rPr>
        <w:t> </w:t>
      </w:r>
    </w:p>
    <w:p w14:paraId="2D186664" w14:textId="77777777" w:rsidR="005D437B" w:rsidRPr="005D437B" w:rsidRDefault="005D437B" w:rsidP="005D437B">
      <w:pPr>
        <w:rPr>
          <w:rFonts w:cs="Calibri"/>
        </w:rPr>
      </w:pPr>
    </w:p>
    <w:p w14:paraId="1C1CE166" w14:textId="77777777" w:rsidR="005D437B" w:rsidRPr="00A03F03" w:rsidRDefault="005D437B" w:rsidP="00383CBB">
      <w:pPr>
        <w:pStyle w:val="Kop2"/>
        <w:numPr>
          <w:ilvl w:val="1"/>
          <w:numId w:val="1"/>
        </w:numPr>
      </w:pPr>
      <w:bookmarkStart w:id="24" w:name="_Toc532281835"/>
      <w:r w:rsidRPr="00A03F03">
        <w:t>Roken</w:t>
      </w:r>
      <w:bookmarkEnd w:id="24"/>
    </w:p>
    <w:p w14:paraId="1AFFBC15" w14:textId="6C42F5E5" w:rsidR="005D437B" w:rsidRDefault="005D437B" w:rsidP="005D437B">
      <w:pPr>
        <w:rPr>
          <w:rFonts w:cs="Calibri"/>
        </w:rPr>
      </w:pPr>
      <w:r w:rsidRPr="005D437B">
        <w:rPr>
          <w:rFonts w:cs="Calibri"/>
        </w:rPr>
        <w:t xml:space="preserve">Op het </w:t>
      </w:r>
      <w:r w:rsidR="005923A4">
        <w:rPr>
          <w:rFonts w:cs="Calibri"/>
        </w:rPr>
        <w:t>Ichthus</w:t>
      </w:r>
      <w:r w:rsidRPr="005D437B">
        <w:rPr>
          <w:rFonts w:cs="Calibri"/>
        </w:rPr>
        <w:t xml:space="preserve"> College geldt een algeheel rookverbod.</w:t>
      </w:r>
    </w:p>
    <w:p w14:paraId="5FE04A13" w14:textId="77777777" w:rsidR="005923A4" w:rsidRPr="005D437B" w:rsidRDefault="005923A4" w:rsidP="005D437B">
      <w:pPr>
        <w:rPr>
          <w:rFonts w:cs="Calibri"/>
        </w:rPr>
      </w:pPr>
    </w:p>
    <w:p w14:paraId="5FDF23AE" w14:textId="77777777" w:rsidR="005D437B" w:rsidRPr="00B406FC" w:rsidRDefault="005D437B" w:rsidP="00383CBB">
      <w:pPr>
        <w:pStyle w:val="Kop2"/>
        <w:rPr>
          <w:rFonts w:asciiTheme="minorHAnsi" w:hAnsiTheme="minorHAnsi" w:cstheme="minorHAnsi"/>
          <w:szCs w:val="22"/>
        </w:rPr>
      </w:pPr>
      <w:r w:rsidRPr="00B406FC">
        <w:rPr>
          <w:rFonts w:asciiTheme="minorHAnsi" w:hAnsiTheme="minorHAnsi" w:cstheme="minorHAnsi"/>
          <w:szCs w:val="22"/>
        </w:rPr>
        <w:t>Maatregelen school</w:t>
      </w:r>
    </w:p>
    <w:p w14:paraId="2627EB55"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t>Personeel van de school spreekt medewerkers, bezoekers en leerlingen aan die zich niet aan het rookverbod houden.</w:t>
      </w:r>
      <w:r w:rsidRPr="00B406FC">
        <w:rPr>
          <w:rStyle w:val="eop"/>
          <w:rFonts w:asciiTheme="minorHAnsi" w:eastAsia="Yu Mincho" w:hAnsiTheme="minorHAnsi" w:cstheme="minorHAnsi"/>
          <w:color w:val="000000"/>
        </w:rPr>
        <w:t> </w:t>
      </w:r>
    </w:p>
    <w:p w14:paraId="647BDCFD"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t>Leerlingen en medewerkers die het rookverbod bij herhaling negeren, riskeren een sanctie. De sanctie wordt vastgesteld door de teamleider en is afhankelijk van de ernst van de overtreding. </w:t>
      </w:r>
      <w:r w:rsidRPr="00B406FC">
        <w:rPr>
          <w:rStyle w:val="eop"/>
          <w:rFonts w:asciiTheme="minorHAnsi" w:eastAsia="Yu Mincho" w:hAnsiTheme="minorHAnsi" w:cstheme="minorHAnsi"/>
          <w:color w:val="000000"/>
        </w:rPr>
        <w:t> </w:t>
      </w:r>
    </w:p>
    <w:p w14:paraId="7ED9D031"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lastRenderedPageBreak/>
        <w:t>Wanneer de overtreding tijdens een buitenschoolse activiteit plaats vindt, kan uitsluiting van die activiteit plaatsvinden. De teamleider beslist hierin.</w:t>
      </w:r>
      <w:r w:rsidRPr="00B406FC">
        <w:rPr>
          <w:rStyle w:val="eop"/>
          <w:rFonts w:asciiTheme="minorHAnsi" w:eastAsia="Yu Mincho" w:hAnsiTheme="minorHAnsi" w:cstheme="minorHAnsi"/>
          <w:color w:val="000000"/>
        </w:rPr>
        <w:t> </w:t>
      </w:r>
    </w:p>
    <w:p w14:paraId="0514D26D"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t>Indien een leerling onder de 18 het rookverbod op school of tijdens een schoolactiviteit bij herhaling overtreedt, worden </w:t>
      </w:r>
      <w:r w:rsidRPr="00B406FC">
        <w:rPr>
          <w:rStyle w:val="contextualspellingandgrammarerror"/>
          <w:rFonts w:asciiTheme="minorHAnsi" w:eastAsia="Yu Mincho" w:hAnsiTheme="minorHAnsi" w:cstheme="minorHAnsi"/>
          <w:color w:val="000000"/>
        </w:rPr>
        <w:t>ouders /</w:t>
      </w:r>
      <w:r w:rsidRPr="00B406FC">
        <w:rPr>
          <w:rStyle w:val="normaltextrun"/>
          <w:rFonts w:asciiTheme="minorHAnsi" w:eastAsia="Yu Mincho" w:hAnsiTheme="minorHAnsi" w:cstheme="minorHAnsi"/>
          <w:color w:val="000000"/>
        </w:rPr>
        <w:t> verzorgers op de hoogte gebracht. </w:t>
      </w:r>
      <w:r w:rsidRPr="00B406FC">
        <w:rPr>
          <w:rStyle w:val="eop"/>
          <w:rFonts w:asciiTheme="minorHAnsi" w:eastAsia="Yu Mincho" w:hAnsiTheme="minorHAnsi" w:cstheme="minorHAnsi"/>
          <w:color w:val="000000"/>
        </w:rPr>
        <w:t> </w:t>
      </w:r>
    </w:p>
    <w:p w14:paraId="0AD9655C"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t>Voor meerdaagse excursies geldt dat van tevoren met ouders en leerlingen besproken wordt wat de afspraken zijn. In het algemeen geldt dat leerlingen boven de 18 en ook bovenbouwleerlingen met toestemming van hun ouders, tijdens meerdaagse excursies in hun </w:t>
      </w:r>
      <w:r w:rsidRPr="00B406FC">
        <w:rPr>
          <w:rStyle w:val="normaltextrun"/>
          <w:rFonts w:asciiTheme="minorHAnsi" w:eastAsia="Yu Mincho" w:hAnsiTheme="minorHAnsi" w:cstheme="minorHAnsi"/>
          <w:color w:val="000000"/>
          <w:u w:val="single"/>
        </w:rPr>
        <w:t>vrije tijd</w:t>
      </w:r>
      <w:r w:rsidRPr="00B406FC">
        <w:rPr>
          <w:rStyle w:val="normaltextrun"/>
          <w:rFonts w:asciiTheme="minorHAnsi" w:eastAsia="Yu Mincho" w:hAnsiTheme="minorHAnsi" w:cstheme="minorHAnsi"/>
          <w:color w:val="000000"/>
        </w:rPr>
        <w:t> mogen roken op een daarvoor afgesproken plaats.</w:t>
      </w:r>
      <w:r w:rsidRPr="00B406FC">
        <w:rPr>
          <w:rStyle w:val="eop"/>
          <w:rFonts w:asciiTheme="minorHAnsi" w:eastAsia="Yu Mincho" w:hAnsiTheme="minorHAnsi" w:cstheme="minorHAnsi"/>
          <w:color w:val="000000"/>
        </w:rPr>
        <w:t> </w:t>
      </w:r>
    </w:p>
    <w:p w14:paraId="51123205"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t>Door de teamleider of de mentor wordt in het logboek in Magister een overtreding van het rookverbod en de afhandeling daarvan geregistreerd.</w:t>
      </w:r>
      <w:r w:rsidRPr="00B406FC">
        <w:rPr>
          <w:rStyle w:val="eop"/>
          <w:rFonts w:asciiTheme="minorHAnsi" w:eastAsia="Yu Mincho" w:hAnsiTheme="minorHAnsi" w:cstheme="minorHAnsi"/>
          <w:color w:val="000000"/>
        </w:rPr>
        <w:t> </w:t>
      </w:r>
    </w:p>
    <w:p w14:paraId="4215BB1D" w14:textId="77777777" w:rsidR="005923A4" w:rsidRPr="00B406FC" w:rsidRDefault="005923A4" w:rsidP="00383CBB">
      <w:pPr>
        <w:pStyle w:val="Geenafstand"/>
        <w:numPr>
          <w:ilvl w:val="0"/>
          <w:numId w:val="14"/>
        </w:numPr>
        <w:rPr>
          <w:rFonts w:asciiTheme="minorHAnsi" w:hAnsiTheme="minorHAnsi" w:cstheme="minorHAnsi"/>
        </w:rPr>
      </w:pPr>
      <w:r w:rsidRPr="00B406FC">
        <w:rPr>
          <w:rStyle w:val="normaltextrun"/>
          <w:rFonts w:asciiTheme="minorHAnsi" w:eastAsia="Yu Mincho" w:hAnsiTheme="minorHAnsi" w:cstheme="minorHAnsi"/>
          <w:color w:val="000000"/>
        </w:rPr>
        <w:t>Eventueel wordt het ondersteuningsteam ingeschakeld voor hulp aan de betreffende leerling.</w:t>
      </w:r>
      <w:r w:rsidRPr="00B406FC">
        <w:rPr>
          <w:rStyle w:val="eop"/>
          <w:rFonts w:asciiTheme="minorHAnsi" w:eastAsia="Yu Mincho" w:hAnsiTheme="minorHAnsi" w:cstheme="minorHAnsi"/>
          <w:color w:val="000000"/>
        </w:rPr>
        <w:t> </w:t>
      </w:r>
    </w:p>
    <w:p w14:paraId="05A66757" w14:textId="77777777" w:rsidR="005923A4" w:rsidRPr="00B406FC" w:rsidRDefault="005923A4" w:rsidP="005923A4">
      <w:pPr>
        <w:pStyle w:val="Geenafstand"/>
        <w:rPr>
          <w:rFonts w:asciiTheme="minorHAnsi" w:hAnsiTheme="minorHAnsi" w:cstheme="minorHAnsi"/>
        </w:rPr>
      </w:pPr>
    </w:p>
    <w:p w14:paraId="6207B814" w14:textId="372B83B9" w:rsidR="005D437B" w:rsidRPr="00B406FC" w:rsidRDefault="005D437B" w:rsidP="00383CBB">
      <w:pPr>
        <w:pStyle w:val="Kop2"/>
        <w:numPr>
          <w:ilvl w:val="1"/>
          <w:numId w:val="1"/>
        </w:numPr>
        <w:rPr>
          <w:rFonts w:asciiTheme="minorHAnsi" w:hAnsiTheme="minorHAnsi" w:cstheme="minorHAnsi"/>
          <w:szCs w:val="22"/>
        </w:rPr>
      </w:pPr>
      <w:bookmarkStart w:id="25" w:name="_Toc532281836"/>
      <w:r w:rsidRPr="00B406FC">
        <w:rPr>
          <w:rFonts w:asciiTheme="minorHAnsi" w:hAnsiTheme="minorHAnsi" w:cstheme="minorHAnsi"/>
          <w:szCs w:val="22"/>
        </w:rPr>
        <w:t>Alcohol</w:t>
      </w:r>
      <w:bookmarkEnd w:id="25"/>
      <w:r w:rsidR="005E79AD" w:rsidRPr="00B406FC">
        <w:rPr>
          <w:rFonts w:asciiTheme="minorHAnsi" w:hAnsiTheme="minorHAnsi" w:cstheme="minorHAnsi"/>
          <w:szCs w:val="22"/>
        </w:rPr>
        <w:t xml:space="preserve"> en </w:t>
      </w:r>
      <w:r w:rsidR="00F000B0" w:rsidRPr="00B406FC">
        <w:rPr>
          <w:rFonts w:asciiTheme="minorHAnsi" w:hAnsiTheme="minorHAnsi" w:cstheme="minorHAnsi"/>
          <w:szCs w:val="22"/>
        </w:rPr>
        <w:t>e</w:t>
      </w:r>
      <w:r w:rsidR="005E79AD" w:rsidRPr="00B406FC">
        <w:rPr>
          <w:rFonts w:asciiTheme="minorHAnsi" w:hAnsiTheme="minorHAnsi" w:cstheme="minorHAnsi"/>
          <w:szCs w:val="22"/>
        </w:rPr>
        <w:t>nergiedrankjes</w:t>
      </w:r>
    </w:p>
    <w:p w14:paraId="13B3DC3C" w14:textId="7CB53F66" w:rsidR="005E79AD" w:rsidRPr="00B406FC" w:rsidRDefault="005923A4" w:rsidP="005923A4">
      <w:pPr>
        <w:pStyle w:val="paragraph"/>
        <w:spacing w:before="0" w:beforeAutospacing="0" w:after="0" w:afterAutospacing="0"/>
        <w:textAlignment w:val="baseline"/>
        <w:rPr>
          <w:rFonts w:asciiTheme="minorHAnsi" w:eastAsia="Yu Mincho" w:hAnsiTheme="minorHAnsi" w:cstheme="minorHAnsi"/>
          <w:color w:val="000000"/>
          <w:sz w:val="22"/>
          <w:szCs w:val="22"/>
        </w:rPr>
      </w:pPr>
      <w:r w:rsidRPr="00B406FC">
        <w:rPr>
          <w:rStyle w:val="normaltextrun"/>
          <w:rFonts w:asciiTheme="minorHAnsi" w:eastAsia="Yu Mincho" w:hAnsiTheme="minorHAnsi" w:cstheme="minorHAnsi"/>
          <w:color w:val="000000"/>
          <w:sz w:val="22"/>
          <w:szCs w:val="22"/>
        </w:rPr>
        <w:t>Alcohol is op school verboden. Dit geldt zowel voor consumptie als voor het in bezit hebben van alcoholhoudende dranken. Ook tijdens alle buitenschoolse activiteiten die onder verantwoordelijkheid van de school vallen, is alcohol niet toegestaan.</w:t>
      </w:r>
      <w:r w:rsidRPr="00B406FC">
        <w:rPr>
          <w:rStyle w:val="eop"/>
          <w:rFonts w:asciiTheme="minorHAnsi" w:eastAsia="Yu Mincho" w:hAnsiTheme="minorHAnsi" w:cstheme="minorHAnsi"/>
          <w:color w:val="000000"/>
          <w:sz w:val="22"/>
          <w:szCs w:val="22"/>
        </w:rPr>
        <w:t> </w:t>
      </w:r>
      <w:r w:rsidR="005E79AD" w:rsidRPr="00B406FC">
        <w:rPr>
          <w:rStyle w:val="eop"/>
          <w:rFonts w:asciiTheme="minorHAnsi" w:eastAsia="Yu Mincho" w:hAnsiTheme="minorHAnsi" w:cstheme="minorHAnsi"/>
          <w:color w:val="000000"/>
          <w:sz w:val="22"/>
          <w:szCs w:val="22"/>
        </w:rPr>
        <w:t>Overmatig gebruik van energiedrank</w:t>
      </w:r>
      <w:r w:rsidR="00F000B0" w:rsidRPr="00B406FC">
        <w:rPr>
          <w:rStyle w:val="eop"/>
          <w:rFonts w:asciiTheme="minorHAnsi" w:eastAsia="Yu Mincho" w:hAnsiTheme="minorHAnsi" w:cstheme="minorHAnsi"/>
          <w:color w:val="000000"/>
          <w:sz w:val="22"/>
          <w:szCs w:val="22"/>
        </w:rPr>
        <w:t>jes</w:t>
      </w:r>
      <w:r w:rsidR="005E79AD" w:rsidRPr="00B406FC">
        <w:rPr>
          <w:rStyle w:val="eop"/>
          <w:rFonts w:asciiTheme="minorHAnsi" w:eastAsia="Yu Mincho" w:hAnsiTheme="minorHAnsi" w:cstheme="minorHAnsi"/>
          <w:color w:val="000000"/>
          <w:sz w:val="22"/>
          <w:szCs w:val="22"/>
        </w:rPr>
        <w:t xml:space="preserve"> hebben </w:t>
      </w:r>
      <w:r w:rsidR="00F000B0" w:rsidRPr="00B406FC">
        <w:rPr>
          <w:rStyle w:val="eop"/>
          <w:rFonts w:asciiTheme="minorHAnsi" w:eastAsia="Yu Mincho" w:hAnsiTheme="minorHAnsi" w:cstheme="minorHAnsi"/>
          <w:color w:val="000000"/>
          <w:sz w:val="22"/>
          <w:szCs w:val="22"/>
        </w:rPr>
        <w:t>ook een zeer nadelig effect op de gezondheid en het gedrag van leerlingen. Daarom scharen we op school overmatig gebruik van deze drankjes onder het alcoholreglement.</w:t>
      </w:r>
    </w:p>
    <w:p w14:paraId="37B8418B" w14:textId="77777777" w:rsidR="00B406FC" w:rsidRPr="00B406FC" w:rsidRDefault="005923A4" w:rsidP="00B406FC">
      <w:pPr>
        <w:pStyle w:val="paragraph"/>
        <w:spacing w:before="0" w:beforeAutospacing="0" w:after="0" w:afterAutospacing="0"/>
        <w:textAlignment w:val="baseline"/>
        <w:rPr>
          <w:rFonts w:asciiTheme="minorHAnsi" w:eastAsia="Yu Mincho" w:hAnsiTheme="minorHAnsi" w:cstheme="minorHAnsi"/>
          <w:sz w:val="22"/>
          <w:szCs w:val="22"/>
        </w:rPr>
      </w:pPr>
      <w:r w:rsidRPr="00B406FC">
        <w:rPr>
          <w:rStyle w:val="normaltextrun"/>
          <w:rFonts w:asciiTheme="minorHAnsi" w:eastAsia="Yu Mincho" w:hAnsiTheme="minorHAnsi" w:cstheme="minorHAnsi"/>
          <w:color w:val="000000"/>
          <w:sz w:val="22"/>
          <w:szCs w:val="22"/>
        </w:rPr>
        <w:t>In geval van uitwisselingen worden de buitenlandse partners op de hoogte gebracht van de Nederlandse wetgeving alsmede het schoolbeleid in deze.</w:t>
      </w:r>
      <w:r w:rsidRPr="00B406FC">
        <w:rPr>
          <w:rStyle w:val="eop"/>
          <w:rFonts w:asciiTheme="minorHAnsi" w:eastAsia="Yu Mincho" w:hAnsiTheme="minorHAnsi" w:cstheme="minorHAnsi"/>
          <w:color w:val="000000"/>
          <w:sz w:val="22"/>
          <w:szCs w:val="22"/>
        </w:rPr>
        <w:t> </w:t>
      </w:r>
      <w:r w:rsidR="00B406FC" w:rsidRPr="00B406FC">
        <w:rPr>
          <w:rStyle w:val="normaltextrun"/>
          <w:rFonts w:asciiTheme="minorHAnsi" w:eastAsia="Yu Mincho" w:hAnsiTheme="minorHAnsi" w:cstheme="minorHAnsi"/>
          <w:color w:val="000000"/>
          <w:sz w:val="22"/>
          <w:szCs w:val="22"/>
        </w:rPr>
        <w:t>Voor meerdaagse excursies geldt dat van tevoren met ouders en leerlingen besproken wordt wat de afspraken zijn.</w:t>
      </w:r>
      <w:r w:rsidR="00B406FC" w:rsidRPr="00B406FC">
        <w:rPr>
          <w:rStyle w:val="eop"/>
          <w:rFonts w:asciiTheme="minorHAnsi" w:eastAsia="Yu Mincho" w:hAnsiTheme="minorHAnsi" w:cstheme="minorHAnsi"/>
          <w:color w:val="000000"/>
          <w:sz w:val="22"/>
          <w:szCs w:val="22"/>
        </w:rPr>
        <w:t> </w:t>
      </w:r>
    </w:p>
    <w:p w14:paraId="323AB292" w14:textId="77777777" w:rsidR="005923A4" w:rsidRPr="00B406FC" w:rsidRDefault="005923A4" w:rsidP="005923A4">
      <w:pPr>
        <w:pStyle w:val="paragraph"/>
        <w:spacing w:before="0" w:beforeAutospacing="0" w:after="0" w:afterAutospacing="0"/>
        <w:textAlignment w:val="baseline"/>
        <w:rPr>
          <w:rFonts w:asciiTheme="minorHAnsi" w:eastAsia="Yu Mincho" w:hAnsiTheme="minorHAnsi" w:cstheme="minorHAnsi"/>
          <w:sz w:val="22"/>
          <w:szCs w:val="22"/>
        </w:rPr>
      </w:pPr>
      <w:r w:rsidRPr="00B406FC">
        <w:rPr>
          <w:rStyle w:val="eop"/>
          <w:rFonts w:asciiTheme="minorHAnsi" w:eastAsia="Yu Mincho" w:hAnsiTheme="minorHAnsi" w:cstheme="minorHAnsi"/>
          <w:color w:val="000000"/>
          <w:sz w:val="22"/>
          <w:szCs w:val="22"/>
        </w:rPr>
        <w:t> </w:t>
      </w:r>
    </w:p>
    <w:p w14:paraId="5CD0CF6E" w14:textId="386DB728" w:rsidR="005923A4" w:rsidRPr="00B406FC" w:rsidRDefault="005923A4" w:rsidP="005923A4">
      <w:pPr>
        <w:pStyle w:val="paragraph"/>
        <w:spacing w:before="0" w:beforeAutospacing="0" w:after="0" w:afterAutospacing="0"/>
        <w:textAlignment w:val="baseline"/>
        <w:rPr>
          <w:rFonts w:asciiTheme="minorHAnsi" w:eastAsia="Yu Mincho" w:hAnsiTheme="minorHAnsi" w:cstheme="minorHAnsi"/>
          <w:sz w:val="22"/>
          <w:szCs w:val="22"/>
        </w:rPr>
      </w:pPr>
      <w:r w:rsidRPr="00B406FC">
        <w:rPr>
          <w:rStyle w:val="normaltextrun"/>
          <w:rFonts w:asciiTheme="minorHAnsi" w:eastAsia="Yu Mincho" w:hAnsiTheme="minorHAnsi" w:cstheme="minorHAnsi"/>
          <w:color w:val="000000"/>
          <w:sz w:val="22"/>
          <w:szCs w:val="22"/>
        </w:rPr>
        <w:t>Personeelsleden hebben een voorbeeldfunctie. Tijdens uitwisselingen of andere activiteiten buiten de school, is alcoholgebruik slechts toegestaan als het officiële dagprogramma niet meer loopt. Ook dan dient matigheid te worden betracht, zodat men in geval van een calamiteit adequaat kan handelen.</w:t>
      </w:r>
      <w:r w:rsidRPr="00B406FC">
        <w:rPr>
          <w:rStyle w:val="eop"/>
          <w:rFonts w:asciiTheme="minorHAnsi" w:eastAsia="Yu Mincho" w:hAnsiTheme="minorHAnsi" w:cstheme="minorHAnsi"/>
          <w:color w:val="000000"/>
          <w:sz w:val="22"/>
          <w:szCs w:val="22"/>
        </w:rPr>
        <w:t> </w:t>
      </w:r>
      <w:r w:rsidRPr="00B406FC">
        <w:rPr>
          <w:rStyle w:val="normaltextrun"/>
          <w:rFonts w:asciiTheme="minorHAnsi" w:eastAsia="Yu Mincho" w:hAnsiTheme="minorHAnsi" w:cstheme="minorHAnsi"/>
          <w:color w:val="000000"/>
          <w:sz w:val="22"/>
          <w:szCs w:val="22"/>
        </w:rPr>
        <w:t>Bij personeelsbijeenkomsten op school die een gezelligheidskarakter dragen zoals jubilea, afscheidsbijeenkomsten en recepties, beslist de schoolleiding over het schenken van alcohol. Ook in deze gevallen wordt matigheid verwacht.</w:t>
      </w:r>
      <w:r w:rsidRPr="00B406FC">
        <w:rPr>
          <w:rStyle w:val="eop"/>
          <w:rFonts w:asciiTheme="minorHAnsi" w:eastAsia="Yu Mincho" w:hAnsiTheme="minorHAnsi" w:cstheme="minorHAnsi"/>
          <w:color w:val="000000"/>
          <w:sz w:val="22"/>
          <w:szCs w:val="22"/>
        </w:rPr>
        <w:t> </w:t>
      </w:r>
    </w:p>
    <w:p w14:paraId="51B292B1" w14:textId="77777777" w:rsidR="005923A4" w:rsidRPr="00B406FC" w:rsidRDefault="005923A4" w:rsidP="005923A4">
      <w:pPr>
        <w:pStyle w:val="paragraph"/>
        <w:spacing w:before="0" w:beforeAutospacing="0" w:after="0" w:afterAutospacing="0"/>
        <w:textAlignment w:val="baseline"/>
        <w:rPr>
          <w:rFonts w:asciiTheme="minorHAnsi" w:eastAsia="Yu Mincho" w:hAnsiTheme="minorHAnsi" w:cstheme="minorHAnsi"/>
          <w:sz w:val="22"/>
          <w:szCs w:val="22"/>
        </w:rPr>
      </w:pPr>
      <w:r w:rsidRPr="00B406FC">
        <w:rPr>
          <w:rStyle w:val="eop"/>
          <w:rFonts w:asciiTheme="minorHAnsi" w:eastAsia="Yu Mincho" w:hAnsiTheme="minorHAnsi" w:cstheme="minorHAnsi"/>
          <w:color w:val="000000"/>
          <w:sz w:val="22"/>
          <w:szCs w:val="22"/>
        </w:rPr>
        <w:t> </w:t>
      </w:r>
    </w:p>
    <w:p w14:paraId="4AB26113" w14:textId="77777777" w:rsidR="005923A4" w:rsidRPr="00B406FC" w:rsidRDefault="005923A4" w:rsidP="00383CBB">
      <w:pPr>
        <w:pStyle w:val="Kop2"/>
        <w:rPr>
          <w:rFonts w:asciiTheme="minorHAnsi" w:eastAsia="Yu Mincho" w:hAnsiTheme="minorHAnsi" w:cstheme="minorHAnsi"/>
          <w:szCs w:val="22"/>
        </w:rPr>
      </w:pPr>
      <w:r w:rsidRPr="00B406FC">
        <w:rPr>
          <w:rStyle w:val="normaltextrun"/>
          <w:rFonts w:asciiTheme="minorHAnsi" w:eastAsia="Yu Mincho" w:hAnsiTheme="minorHAnsi" w:cstheme="minorHAnsi"/>
          <w:szCs w:val="22"/>
        </w:rPr>
        <w:t>Maatregelen school</w:t>
      </w:r>
      <w:r w:rsidRPr="00B406FC">
        <w:rPr>
          <w:rStyle w:val="eop"/>
          <w:rFonts w:asciiTheme="minorHAnsi" w:eastAsia="Yu Mincho" w:hAnsiTheme="minorHAnsi" w:cstheme="minorHAnsi"/>
          <w:szCs w:val="22"/>
        </w:rPr>
        <w:t> </w:t>
      </w:r>
    </w:p>
    <w:p w14:paraId="3842E866"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t>Personeel van de school spreekt medewerkers, bezoekers en leerlingen aan die zich niet aan het alcoholverbod houden.</w:t>
      </w:r>
      <w:r w:rsidRPr="00B406FC">
        <w:rPr>
          <w:rStyle w:val="eop"/>
          <w:rFonts w:asciiTheme="minorHAnsi" w:eastAsia="Yu Mincho" w:hAnsiTheme="minorHAnsi" w:cstheme="minorHAnsi"/>
          <w:color w:val="000000"/>
        </w:rPr>
        <w:t> </w:t>
      </w:r>
    </w:p>
    <w:p w14:paraId="79DA6A5E"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t>Leerlingen en medewerkers die het alcoholverbod bij herhaling negeren, riskeren een sanctie. De sanctie wordt vastgesteld door de teamleider en is afhankelijk van de ernst van de overtreding.</w:t>
      </w:r>
      <w:r w:rsidRPr="00B406FC">
        <w:rPr>
          <w:rStyle w:val="eop"/>
          <w:rFonts w:asciiTheme="minorHAnsi" w:eastAsia="Yu Mincho" w:hAnsiTheme="minorHAnsi" w:cstheme="minorHAnsi"/>
          <w:color w:val="000000"/>
        </w:rPr>
        <w:t> </w:t>
      </w:r>
    </w:p>
    <w:p w14:paraId="4B2F85C5"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t>Wanneer de overtreding tijdens een buitenschoolse activiteit plaats vindt, kan uitsluiting van die activiteit plaatsvinden. De teamleider beslist hierin.</w:t>
      </w:r>
      <w:r w:rsidRPr="00B406FC">
        <w:rPr>
          <w:rStyle w:val="eop"/>
          <w:rFonts w:asciiTheme="minorHAnsi" w:eastAsia="Yu Mincho" w:hAnsiTheme="minorHAnsi" w:cstheme="minorHAnsi"/>
          <w:color w:val="000000"/>
        </w:rPr>
        <w:t> </w:t>
      </w:r>
    </w:p>
    <w:p w14:paraId="792BA683"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t>Indien een leerling onder de 18 het alcoholverbod op school of tijdens een schoolactiviteit overtreedt, worden </w:t>
      </w:r>
      <w:r w:rsidRPr="00B406FC">
        <w:rPr>
          <w:rStyle w:val="contextualspellingandgrammarerror"/>
          <w:rFonts w:asciiTheme="minorHAnsi" w:eastAsia="Yu Mincho" w:hAnsiTheme="minorHAnsi" w:cstheme="minorHAnsi"/>
          <w:color w:val="000000"/>
        </w:rPr>
        <w:t>ouders /</w:t>
      </w:r>
      <w:r w:rsidRPr="00B406FC">
        <w:rPr>
          <w:rStyle w:val="normaltextrun"/>
          <w:rFonts w:asciiTheme="minorHAnsi" w:eastAsia="Yu Mincho" w:hAnsiTheme="minorHAnsi" w:cstheme="minorHAnsi"/>
          <w:color w:val="000000"/>
        </w:rPr>
        <w:t> verzorgers op de hoogte gebracht. </w:t>
      </w:r>
      <w:r w:rsidRPr="00B406FC">
        <w:rPr>
          <w:rStyle w:val="eop"/>
          <w:rFonts w:asciiTheme="minorHAnsi" w:eastAsia="Yu Mincho" w:hAnsiTheme="minorHAnsi" w:cstheme="minorHAnsi"/>
          <w:color w:val="000000"/>
        </w:rPr>
        <w:t> </w:t>
      </w:r>
    </w:p>
    <w:p w14:paraId="1A9FE887"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lastRenderedPageBreak/>
        <w:t>Ook voor meerdaagse excursies geldt een alcoholverbod voor alle leerlingen, ongeacht de leeftijd.</w:t>
      </w:r>
      <w:r w:rsidRPr="00B406FC">
        <w:rPr>
          <w:rStyle w:val="eop"/>
          <w:rFonts w:asciiTheme="minorHAnsi" w:eastAsia="Yu Mincho" w:hAnsiTheme="minorHAnsi" w:cstheme="minorHAnsi"/>
          <w:color w:val="000000"/>
        </w:rPr>
        <w:t> </w:t>
      </w:r>
    </w:p>
    <w:p w14:paraId="03A83D1E"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t>Door de teamleider of de mentor wordt in het logboek in Magister een overtreding van het alcoholverbod en de afhandeling daarvan geregistreerd.</w:t>
      </w:r>
      <w:r w:rsidRPr="00B406FC">
        <w:rPr>
          <w:rStyle w:val="eop"/>
          <w:rFonts w:asciiTheme="minorHAnsi" w:eastAsia="Yu Mincho" w:hAnsiTheme="minorHAnsi" w:cstheme="minorHAnsi"/>
          <w:color w:val="000000"/>
        </w:rPr>
        <w:t> </w:t>
      </w:r>
    </w:p>
    <w:p w14:paraId="683D529B" w14:textId="77777777" w:rsidR="005923A4" w:rsidRPr="00B406FC" w:rsidRDefault="005923A4" w:rsidP="00383CBB">
      <w:pPr>
        <w:pStyle w:val="Geenafstand"/>
        <w:numPr>
          <w:ilvl w:val="0"/>
          <w:numId w:val="17"/>
        </w:numPr>
        <w:rPr>
          <w:rFonts w:asciiTheme="minorHAnsi" w:hAnsiTheme="minorHAnsi" w:cstheme="minorHAnsi"/>
        </w:rPr>
      </w:pPr>
      <w:r w:rsidRPr="00B406FC">
        <w:rPr>
          <w:rStyle w:val="normaltextrun"/>
          <w:rFonts w:asciiTheme="minorHAnsi" w:eastAsia="Yu Mincho" w:hAnsiTheme="minorHAnsi" w:cstheme="minorHAnsi"/>
          <w:color w:val="000000"/>
        </w:rPr>
        <w:t>Eventueel wordt het ondersteuningsteam ingeschakeld voor hulp aan de betreffende leerling.</w:t>
      </w:r>
      <w:r w:rsidRPr="00B406FC">
        <w:rPr>
          <w:rStyle w:val="eop"/>
          <w:rFonts w:asciiTheme="minorHAnsi" w:eastAsia="Yu Mincho" w:hAnsiTheme="minorHAnsi" w:cstheme="minorHAnsi"/>
          <w:color w:val="000000"/>
        </w:rPr>
        <w:t> </w:t>
      </w:r>
    </w:p>
    <w:p w14:paraId="27ADBE52" w14:textId="77777777" w:rsidR="005D437B" w:rsidRPr="00B406FC" w:rsidRDefault="005D437B" w:rsidP="005D437B">
      <w:pPr>
        <w:pStyle w:val="Geenafstand"/>
        <w:spacing w:line="276" w:lineRule="auto"/>
        <w:rPr>
          <w:rFonts w:asciiTheme="minorHAnsi" w:hAnsiTheme="minorHAnsi" w:cstheme="minorHAnsi"/>
          <w:lang w:eastAsia="nl-NL"/>
        </w:rPr>
      </w:pPr>
    </w:p>
    <w:p w14:paraId="4F6B2A60" w14:textId="77777777" w:rsidR="005D437B" w:rsidRPr="00B406FC" w:rsidRDefault="005D437B" w:rsidP="00383CBB">
      <w:pPr>
        <w:pStyle w:val="Kop2"/>
        <w:numPr>
          <w:ilvl w:val="1"/>
          <w:numId w:val="1"/>
        </w:numPr>
        <w:rPr>
          <w:rFonts w:asciiTheme="minorHAnsi" w:hAnsiTheme="minorHAnsi" w:cstheme="minorHAnsi"/>
          <w:szCs w:val="22"/>
        </w:rPr>
      </w:pPr>
      <w:bookmarkStart w:id="26" w:name="_Toc532281837"/>
      <w:r w:rsidRPr="00B406FC">
        <w:rPr>
          <w:rFonts w:asciiTheme="minorHAnsi" w:hAnsiTheme="minorHAnsi" w:cstheme="minorHAnsi"/>
          <w:szCs w:val="22"/>
        </w:rPr>
        <w:t>Drugs</w:t>
      </w:r>
      <w:bookmarkEnd w:id="26"/>
    </w:p>
    <w:p w14:paraId="5D4595DE" w14:textId="5C62005F" w:rsidR="005D437B" w:rsidRPr="00B406FC" w:rsidRDefault="005D437B" w:rsidP="005D437B">
      <w:pPr>
        <w:rPr>
          <w:rFonts w:asciiTheme="minorHAnsi" w:hAnsiTheme="minorHAnsi" w:cstheme="minorHAnsi"/>
          <w:szCs w:val="22"/>
        </w:rPr>
      </w:pPr>
      <w:r w:rsidRPr="00B406FC">
        <w:rPr>
          <w:rFonts w:asciiTheme="minorHAnsi" w:hAnsiTheme="minorHAnsi" w:cstheme="minorHAnsi"/>
          <w:szCs w:val="22"/>
        </w:rPr>
        <w:t>Bezit en gebruik van (soft) drugs in school en op het schoolterrein is verboden. Er wordt op geen enkele manier gedoogbeleid gevoerd op het gebruiken of het in bezit hebben (verhandelen) van welke soort van drugs dan ook.</w:t>
      </w:r>
    </w:p>
    <w:p w14:paraId="5976030E" w14:textId="77777777" w:rsidR="005E79AD" w:rsidRPr="00B406FC" w:rsidRDefault="005E79AD" w:rsidP="005E79AD">
      <w:pPr>
        <w:pStyle w:val="Kop2"/>
        <w:rPr>
          <w:rFonts w:asciiTheme="minorHAnsi" w:hAnsiTheme="minorHAnsi" w:cstheme="minorHAnsi"/>
          <w:szCs w:val="22"/>
        </w:rPr>
      </w:pPr>
    </w:p>
    <w:p w14:paraId="06FA34B3" w14:textId="5346AD5F" w:rsidR="005D437B" w:rsidRPr="00B406FC" w:rsidRDefault="005D437B" w:rsidP="00383CBB">
      <w:pPr>
        <w:pStyle w:val="Kop2"/>
        <w:rPr>
          <w:rFonts w:asciiTheme="minorHAnsi" w:hAnsiTheme="minorHAnsi" w:cstheme="minorHAnsi"/>
          <w:szCs w:val="22"/>
        </w:rPr>
      </w:pPr>
      <w:r w:rsidRPr="00B406FC">
        <w:rPr>
          <w:rFonts w:asciiTheme="minorHAnsi" w:hAnsiTheme="minorHAnsi" w:cstheme="minorHAnsi"/>
          <w:szCs w:val="22"/>
        </w:rPr>
        <w:t>Maatregelen school</w:t>
      </w:r>
    </w:p>
    <w:p w14:paraId="064B4EBC" w14:textId="77777777" w:rsidR="005E79AD" w:rsidRPr="00B406FC" w:rsidRDefault="005E79AD" w:rsidP="00383CBB">
      <w:pPr>
        <w:pStyle w:val="Lijstalinea"/>
        <w:numPr>
          <w:ilvl w:val="0"/>
          <w:numId w:val="18"/>
        </w:numPr>
        <w:rPr>
          <w:rFonts w:cstheme="minorHAnsi"/>
        </w:rPr>
      </w:pPr>
      <w:r w:rsidRPr="00B406FC">
        <w:rPr>
          <w:rFonts w:cstheme="minorHAnsi"/>
        </w:rPr>
        <w:t xml:space="preserve">Van het in bezit hebben, verhandelen of gebruiken van drugs op school wordt altijd aangifte gedaan.   </w:t>
      </w:r>
    </w:p>
    <w:p w14:paraId="470BA092" w14:textId="77777777" w:rsidR="005E79AD" w:rsidRPr="00B406FC" w:rsidRDefault="005E79AD" w:rsidP="00383CBB">
      <w:pPr>
        <w:pStyle w:val="Lijstalinea"/>
        <w:numPr>
          <w:ilvl w:val="0"/>
          <w:numId w:val="18"/>
        </w:numPr>
        <w:rPr>
          <w:rFonts w:cstheme="minorHAnsi"/>
        </w:rPr>
      </w:pPr>
      <w:r w:rsidRPr="00B406FC">
        <w:rPr>
          <w:rFonts w:cstheme="minorHAnsi"/>
        </w:rPr>
        <w:t xml:space="preserve">Medewerkers van de school die werknemers, bezoekers of leerlingen verdenken van het gebruik of bezit van drugs op school spreken de betreffende persoon hierop aan. </w:t>
      </w:r>
    </w:p>
    <w:p w14:paraId="5AB2F66E" w14:textId="77777777" w:rsidR="005E79AD" w:rsidRDefault="005E79AD" w:rsidP="00383CBB">
      <w:pPr>
        <w:pStyle w:val="Lijstalinea"/>
        <w:numPr>
          <w:ilvl w:val="0"/>
          <w:numId w:val="18"/>
        </w:numPr>
      </w:pPr>
      <w:r w:rsidRPr="00B406FC">
        <w:rPr>
          <w:rFonts w:cstheme="minorHAnsi"/>
        </w:rPr>
        <w:t>Medewerkers melden het (vermoeden van) drugsbezit</w:t>
      </w:r>
      <w:r>
        <w:t xml:space="preserve"> door werknemers, bezoekers of leerlingen aan de teamleider. </w:t>
      </w:r>
    </w:p>
    <w:p w14:paraId="300B4BB7" w14:textId="77777777" w:rsidR="005E79AD" w:rsidRDefault="005E79AD" w:rsidP="00383CBB">
      <w:pPr>
        <w:pStyle w:val="Lijstalinea"/>
        <w:numPr>
          <w:ilvl w:val="0"/>
          <w:numId w:val="18"/>
        </w:numPr>
      </w:pPr>
      <w:r>
        <w:t xml:space="preserve">De school mag controleren of er drugs aanwezig zijn in kleding en tassen. Om te schending van de persoonlijke integriteit te voorkomen (grondwet), controleert de school alleen losse kledingstukken, zoals jaszakken en mutsen. Leerlingen maken zelf hun eigen jas en broekzakken leeg, waarbij ze de voorwerpen op tafel leggen. </w:t>
      </w:r>
    </w:p>
    <w:p w14:paraId="74590F1E" w14:textId="77777777" w:rsidR="005E79AD" w:rsidRDefault="005E79AD" w:rsidP="00383CBB">
      <w:pPr>
        <w:pStyle w:val="Lijstalinea"/>
        <w:numPr>
          <w:ilvl w:val="0"/>
          <w:numId w:val="18"/>
        </w:numPr>
      </w:pPr>
      <w:r>
        <w:t xml:space="preserve">Mannen controleren de mannelijke leerlingen, vrouwen controleren de vrouwelijke leerlingen. </w:t>
      </w:r>
    </w:p>
    <w:p w14:paraId="52FDEFEF" w14:textId="77777777" w:rsidR="005E79AD" w:rsidRDefault="005E79AD" w:rsidP="00383CBB">
      <w:pPr>
        <w:pStyle w:val="Lijstalinea"/>
        <w:numPr>
          <w:ilvl w:val="0"/>
          <w:numId w:val="18"/>
        </w:numPr>
      </w:pPr>
      <w:r>
        <w:t xml:space="preserve">De school mag controleren of er drugs aanwezig zijn in de kluisjes van leerlingen. Deze controles worden altijd uitgevoerd in aanwezigheid van twee personeelsleden onder verantwoordelijkheid van de schoolleiding en in aanwezigheid van de leerling. </w:t>
      </w:r>
    </w:p>
    <w:p w14:paraId="2B47F8E3" w14:textId="0FFD3678" w:rsidR="005E79AD" w:rsidRDefault="005E79AD" w:rsidP="00383CBB">
      <w:pPr>
        <w:pStyle w:val="Lijstalinea"/>
        <w:numPr>
          <w:ilvl w:val="0"/>
          <w:numId w:val="18"/>
        </w:numPr>
      </w:pPr>
      <w:r>
        <w:t xml:space="preserve">Weigert de leerling mee te werken aan controle van het kluisje, dan wordt hij verwijderd van het schoolterrein. Wanneer de school ziet dat een voorwerp als wapen wordt gehanteerd binnen het schoolgebouw of schoolterrein, zal de bezitter van het voorwerp worden bewogen tot afgifte. Ook ‘speelgoed’ dat in grote mate overeenkomsten vertoont met echte (vuur)wapens valt onder deze afspraak. Vervolgens worden de wapens ter vernietiging aan de politie overgedragen. De school geeft hiervoor geen schadevergoeding en is niet aansprakelijk. </w:t>
      </w:r>
    </w:p>
    <w:p w14:paraId="108E1AFC" w14:textId="77777777" w:rsidR="005E79AD" w:rsidRDefault="005E79AD" w:rsidP="00383CBB">
      <w:pPr>
        <w:pStyle w:val="Lijstalinea"/>
        <w:numPr>
          <w:ilvl w:val="0"/>
          <w:numId w:val="18"/>
        </w:numPr>
      </w:pPr>
      <w:r>
        <w:t xml:space="preserve">Bij (vermoeden van) overtreding van het drugsverbod door leerlingen volgt altijd een gesprek met de leerling in aanwezigheid van zijn/haar ouder(s)/verzorger(s). De teamleider is de aangewezen persoon om dit gesprek te voeren, soms kan dit ook de </w:t>
      </w:r>
      <w:r>
        <w:lastRenderedPageBreak/>
        <w:t xml:space="preserve">directeur zijn, afhankelijk van de aard en ernst van de overtreding en leeftijd van de overtreder. </w:t>
      </w:r>
    </w:p>
    <w:p w14:paraId="48A935AA" w14:textId="77777777" w:rsidR="005E79AD" w:rsidRDefault="005E79AD" w:rsidP="00383CBB">
      <w:pPr>
        <w:pStyle w:val="Lijstalinea"/>
        <w:numPr>
          <w:ilvl w:val="0"/>
          <w:numId w:val="18"/>
        </w:numPr>
      </w:pPr>
      <w:r>
        <w:t xml:space="preserve">De school legt een sanctie op, de op te leggen sanctie is afhankelijk van de aard en ernst van de overtreding en leeftijd van de overtreder. </w:t>
      </w:r>
    </w:p>
    <w:p w14:paraId="2DD61250" w14:textId="77777777" w:rsidR="005E79AD" w:rsidRDefault="005E79AD" w:rsidP="00383CBB">
      <w:pPr>
        <w:pStyle w:val="Lijstalinea"/>
        <w:numPr>
          <w:ilvl w:val="0"/>
          <w:numId w:val="18"/>
        </w:numPr>
      </w:pPr>
      <w:r>
        <w:t xml:space="preserve">Door de teamleider of de mentor wordt in het logboek in Magister een (vermoeden van) overtreding van het drugsverbod en de afhandeling daarvan geregistreerd. </w:t>
      </w:r>
    </w:p>
    <w:p w14:paraId="18DBB527" w14:textId="77777777" w:rsidR="005E79AD" w:rsidRDefault="005E79AD" w:rsidP="00383CBB">
      <w:pPr>
        <w:pStyle w:val="Lijstalinea"/>
        <w:numPr>
          <w:ilvl w:val="0"/>
          <w:numId w:val="18"/>
        </w:numPr>
      </w:pPr>
      <w:r>
        <w:t xml:space="preserve">Eventueel wordt het ondersteuningsteam ingeschakeld voor hulp aan de betreffende leerling. </w:t>
      </w:r>
    </w:p>
    <w:p w14:paraId="7E172DB6" w14:textId="2E09A174" w:rsidR="005E79AD" w:rsidRDefault="005E79AD" w:rsidP="005E79AD">
      <w:r>
        <w:t xml:space="preserve">Bij het constateren van drugs op school wordt er middels het </w:t>
      </w:r>
      <w:r w:rsidRPr="00B406FC">
        <w:rPr>
          <w:b/>
        </w:rPr>
        <w:t>incidentenregistratieformulier</w:t>
      </w:r>
      <w:r>
        <w:t xml:space="preserve"> hier een schriftelijke melding van gedaan en bewaard. Incidenten</w:t>
      </w:r>
      <w:r w:rsidR="00B406FC">
        <w:t>registratie</w:t>
      </w:r>
      <w:r>
        <w:t xml:space="preserve">formulier is te vinden op </w:t>
      </w:r>
      <w:hyperlink r:id="rId24" w:history="1">
        <w:r w:rsidRPr="00E51F4D">
          <w:rPr>
            <w:rStyle w:val="Hyperlink"/>
          </w:rPr>
          <w:t>https://abc.ichthuscollege.info</w:t>
        </w:r>
      </w:hyperlink>
      <w:r>
        <w:t xml:space="preserve"> </w:t>
      </w:r>
    </w:p>
    <w:p w14:paraId="74672F38" w14:textId="77777777" w:rsidR="005E79AD" w:rsidRPr="005D437B" w:rsidRDefault="005E79AD" w:rsidP="005E79AD">
      <w:pPr>
        <w:rPr>
          <w:rFonts w:cs="Calibri"/>
        </w:rPr>
      </w:pPr>
    </w:p>
    <w:p w14:paraId="358B5FB8" w14:textId="3F37E0C4" w:rsidR="005E79AD" w:rsidRPr="00A03F03" w:rsidRDefault="005E79AD" w:rsidP="00383CBB">
      <w:pPr>
        <w:pStyle w:val="Kop2"/>
        <w:numPr>
          <w:ilvl w:val="1"/>
          <w:numId w:val="1"/>
        </w:numPr>
      </w:pPr>
      <w:bookmarkStart w:id="27" w:name="_Toc532281838"/>
      <w:r w:rsidRPr="00A03F03">
        <w:t>Gokken</w:t>
      </w:r>
      <w:bookmarkEnd w:id="27"/>
    </w:p>
    <w:p w14:paraId="3EE3F0BB" w14:textId="77777777" w:rsidR="005E79AD" w:rsidRDefault="005E79AD" w:rsidP="005E79AD">
      <w:pPr>
        <w:pStyle w:val="Geenafstand"/>
        <w:spacing w:line="276" w:lineRule="auto"/>
        <w:rPr>
          <w:rFonts w:cs="Calibri"/>
          <w:lang w:eastAsia="nl-NL"/>
        </w:rPr>
      </w:pPr>
      <w:r w:rsidRPr="005D437B">
        <w:rPr>
          <w:rFonts w:cs="Calibri"/>
          <w:lang w:eastAsia="nl-NL"/>
        </w:rPr>
        <w:t xml:space="preserve">Het is niet toegestaan te gokken (online of in groepsverband) of deel te nemen aan kansspelen, waarbij de inzet geld is. </w:t>
      </w:r>
    </w:p>
    <w:p w14:paraId="49971C6F" w14:textId="77409142" w:rsidR="005E79AD" w:rsidRDefault="005E79AD" w:rsidP="005E79AD">
      <w:pPr>
        <w:pStyle w:val="Geenafstand"/>
        <w:spacing w:line="276" w:lineRule="auto"/>
        <w:rPr>
          <w:rFonts w:cs="Calibri"/>
          <w:lang w:eastAsia="nl-NL"/>
        </w:rPr>
      </w:pPr>
    </w:p>
    <w:p w14:paraId="03118C8A" w14:textId="142A013F" w:rsidR="005E79AD" w:rsidRPr="00A03F03" w:rsidRDefault="005E79AD" w:rsidP="00383CBB">
      <w:pPr>
        <w:pStyle w:val="Kop2"/>
      </w:pPr>
      <w:r w:rsidRPr="00A03F03">
        <w:t>Maatregelen school</w:t>
      </w:r>
    </w:p>
    <w:p w14:paraId="47C47AB0" w14:textId="1CD84EFA" w:rsidR="005D437B" w:rsidRPr="005E79AD" w:rsidRDefault="005D437B" w:rsidP="00383CBB">
      <w:pPr>
        <w:pStyle w:val="Geenafstand"/>
        <w:numPr>
          <w:ilvl w:val="0"/>
          <w:numId w:val="19"/>
        </w:numPr>
      </w:pPr>
      <w:r w:rsidRPr="005E79AD">
        <w:t>Medewerkers van de school die vermoeden/constateren dat een leerling gokt/ deelneemt aan kansspelen melden dit bij de betreffende mentor.</w:t>
      </w:r>
    </w:p>
    <w:p w14:paraId="57A38C9A" w14:textId="77777777" w:rsidR="005D437B" w:rsidRPr="005E79AD" w:rsidRDefault="005D437B" w:rsidP="00383CBB">
      <w:pPr>
        <w:pStyle w:val="Geenafstand"/>
        <w:numPr>
          <w:ilvl w:val="0"/>
          <w:numId w:val="19"/>
        </w:numPr>
      </w:pPr>
      <w:r w:rsidRPr="005E79AD">
        <w:t>De mentor bespreekt zijn/haar zorgen met de teamleider.</w:t>
      </w:r>
    </w:p>
    <w:p w14:paraId="3855C18B" w14:textId="77777777" w:rsidR="005D437B" w:rsidRPr="005E79AD" w:rsidRDefault="005D437B" w:rsidP="00383CBB">
      <w:pPr>
        <w:pStyle w:val="Geenafstand"/>
        <w:numPr>
          <w:ilvl w:val="0"/>
          <w:numId w:val="19"/>
        </w:numPr>
      </w:pPr>
      <w:r w:rsidRPr="005E79AD">
        <w:t xml:space="preserve">Er wordt altijd contact opgenomen met de ouders/verzorgers. </w:t>
      </w:r>
    </w:p>
    <w:p w14:paraId="4CEEC3EB" w14:textId="77777777" w:rsidR="005D437B" w:rsidRPr="005E79AD" w:rsidRDefault="005D437B" w:rsidP="00383CBB">
      <w:pPr>
        <w:pStyle w:val="Geenafstand"/>
        <w:numPr>
          <w:ilvl w:val="0"/>
          <w:numId w:val="19"/>
        </w:numPr>
      </w:pPr>
      <w:r w:rsidRPr="005E79AD">
        <w:t>In het logboek in Magister wordt het incident/vermoeden door de teamleider of de mentor geregistreerd.</w:t>
      </w:r>
    </w:p>
    <w:p w14:paraId="7EDEE0B7" w14:textId="510D8DEC" w:rsidR="005D437B" w:rsidRPr="005E79AD" w:rsidRDefault="005D437B" w:rsidP="00383CBB">
      <w:pPr>
        <w:pStyle w:val="Geenafstand"/>
        <w:numPr>
          <w:ilvl w:val="0"/>
          <w:numId w:val="19"/>
        </w:numPr>
      </w:pPr>
      <w:r w:rsidRPr="005E79AD">
        <w:t xml:space="preserve">Eventueel wordt het </w:t>
      </w:r>
      <w:r w:rsidR="005E79AD">
        <w:t>Ondersteunings</w:t>
      </w:r>
      <w:r w:rsidR="00B406FC">
        <w:t>t</w:t>
      </w:r>
      <w:r w:rsidRPr="005E79AD">
        <w:t xml:space="preserve">eam </w:t>
      </w:r>
      <w:r w:rsidR="00B406FC">
        <w:t xml:space="preserve">(OT) </w:t>
      </w:r>
      <w:r w:rsidRPr="005E79AD">
        <w:t>ingeschakeld voor hulp aan de betreffende leerling.</w:t>
      </w:r>
    </w:p>
    <w:p w14:paraId="475FBE39" w14:textId="77777777" w:rsidR="005D437B" w:rsidRPr="005D437B" w:rsidRDefault="005D437B" w:rsidP="005D437B">
      <w:pPr>
        <w:pStyle w:val="Geenafstand"/>
        <w:spacing w:line="276" w:lineRule="auto"/>
        <w:rPr>
          <w:rFonts w:cs="Calibri"/>
          <w:lang w:eastAsia="nl-NL"/>
        </w:rPr>
      </w:pPr>
    </w:p>
    <w:p w14:paraId="3F11605B" w14:textId="77777777" w:rsidR="005D437B" w:rsidRPr="00A03F03" w:rsidRDefault="005D437B" w:rsidP="00383CBB">
      <w:pPr>
        <w:pStyle w:val="Kop2"/>
        <w:numPr>
          <w:ilvl w:val="1"/>
          <w:numId w:val="1"/>
        </w:numPr>
      </w:pPr>
      <w:bookmarkStart w:id="28" w:name="_Toc532281839"/>
      <w:r w:rsidRPr="00A03F03">
        <w:t>Gamen</w:t>
      </w:r>
      <w:bookmarkEnd w:id="28"/>
    </w:p>
    <w:p w14:paraId="18AA601F" w14:textId="77777777" w:rsidR="005D437B" w:rsidRPr="00A03F03" w:rsidRDefault="005D437B" w:rsidP="00383CBB">
      <w:pPr>
        <w:pStyle w:val="Kop2"/>
        <w:rPr>
          <w:sz w:val="26"/>
        </w:rPr>
      </w:pPr>
      <w:r w:rsidRPr="00A03F03">
        <w:t>Maatregelen school</w:t>
      </w:r>
    </w:p>
    <w:p w14:paraId="5B364FAA" w14:textId="77777777" w:rsidR="005D437B" w:rsidRPr="005E79AD" w:rsidRDefault="005D437B" w:rsidP="00383CBB">
      <w:pPr>
        <w:pStyle w:val="Geenafstand"/>
        <w:numPr>
          <w:ilvl w:val="0"/>
          <w:numId w:val="20"/>
        </w:numPr>
      </w:pPr>
      <w:r w:rsidRPr="005E79AD">
        <w:t>Medewerkers van de school die vermoeden/constateren dat een leerling teveel tijd besteedt aan (online) gamen melden dit bij de betreffende mentor.</w:t>
      </w:r>
    </w:p>
    <w:p w14:paraId="4D9B14C2" w14:textId="77777777" w:rsidR="005D437B" w:rsidRPr="005E79AD" w:rsidRDefault="005D437B" w:rsidP="00383CBB">
      <w:pPr>
        <w:pStyle w:val="Geenafstand"/>
        <w:numPr>
          <w:ilvl w:val="0"/>
          <w:numId w:val="20"/>
        </w:numPr>
      </w:pPr>
      <w:r w:rsidRPr="005E79AD">
        <w:t>De mentor bespreekt zijn/haar zorgen met de teamleider.</w:t>
      </w:r>
    </w:p>
    <w:p w14:paraId="517834CF" w14:textId="77777777" w:rsidR="005D437B" w:rsidRPr="005E79AD" w:rsidRDefault="005D437B" w:rsidP="00383CBB">
      <w:pPr>
        <w:pStyle w:val="Geenafstand"/>
        <w:numPr>
          <w:ilvl w:val="0"/>
          <w:numId w:val="20"/>
        </w:numPr>
      </w:pPr>
      <w:r w:rsidRPr="005E79AD">
        <w:t xml:space="preserve">Er wordt altijd contact opgenomen met de ouders/verzorgers. </w:t>
      </w:r>
    </w:p>
    <w:p w14:paraId="0B8EDD57" w14:textId="77777777" w:rsidR="005D437B" w:rsidRPr="005E79AD" w:rsidRDefault="005D437B" w:rsidP="00383CBB">
      <w:pPr>
        <w:pStyle w:val="Geenafstand"/>
        <w:numPr>
          <w:ilvl w:val="0"/>
          <w:numId w:val="20"/>
        </w:numPr>
      </w:pPr>
      <w:r w:rsidRPr="005E79AD">
        <w:t>In het logboek in Magister wordt het vermoeden door de teamleider of de mentor geregistreerd.</w:t>
      </w:r>
    </w:p>
    <w:p w14:paraId="02CE1AEA" w14:textId="4C862F22" w:rsidR="005D437B" w:rsidRPr="005E79AD" w:rsidRDefault="005D437B" w:rsidP="00383CBB">
      <w:pPr>
        <w:pStyle w:val="Geenafstand"/>
        <w:numPr>
          <w:ilvl w:val="0"/>
          <w:numId w:val="20"/>
        </w:numPr>
      </w:pPr>
      <w:r w:rsidRPr="005E79AD">
        <w:t xml:space="preserve">Eventueel wordt </w:t>
      </w:r>
      <w:r w:rsidR="00686353">
        <w:t xml:space="preserve">de coördinator leerlingbegeleiding (CLB) </w:t>
      </w:r>
      <w:r w:rsidRPr="005E79AD">
        <w:t>ingeschakeld voor hulp aan de betreffende leerling.</w:t>
      </w:r>
    </w:p>
    <w:p w14:paraId="6D21F161" w14:textId="580E2666" w:rsidR="005D437B" w:rsidRPr="005D437B" w:rsidRDefault="005D437B" w:rsidP="005D437B">
      <w:pPr>
        <w:pStyle w:val="Geenafstand"/>
        <w:spacing w:line="276" w:lineRule="auto"/>
        <w:rPr>
          <w:rFonts w:cs="Calibri"/>
          <w:color w:val="FF0000"/>
          <w:lang w:eastAsia="nl-NL"/>
        </w:rPr>
      </w:pPr>
    </w:p>
    <w:p w14:paraId="1752A6DF" w14:textId="77777777" w:rsidR="005D437B" w:rsidRPr="00A03F03" w:rsidRDefault="005D437B" w:rsidP="00383CBB">
      <w:pPr>
        <w:pStyle w:val="Kop1"/>
        <w:numPr>
          <w:ilvl w:val="0"/>
          <w:numId w:val="1"/>
        </w:numPr>
      </w:pPr>
      <w:bookmarkStart w:id="29" w:name="_Toc532281840"/>
      <w:bookmarkStart w:id="30" w:name="_Toc67475058"/>
      <w:r w:rsidRPr="00A03F03">
        <w:lastRenderedPageBreak/>
        <w:t>Stappenplan bij misbruik van sociale media</w:t>
      </w:r>
      <w:bookmarkEnd w:id="29"/>
      <w:bookmarkEnd w:id="30"/>
    </w:p>
    <w:p w14:paraId="4E999B45" w14:textId="1499267B" w:rsidR="00CF1329" w:rsidRDefault="00CF1329" w:rsidP="005D437B">
      <w:pPr>
        <w:rPr>
          <w:rFonts w:cs="Calibri"/>
        </w:rPr>
      </w:pPr>
      <w:r w:rsidRPr="00CF1329">
        <w:rPr>
          <w:rFonts w:cs="Calibri"/>
        </w:rPr>
        <w:t xml:space="preserve">Het Ichthus College is zich ervan bewust dat digitale communicatie via sociale media een onlosmakelijk onderdeel vormt van de huidige samenleving en de leefomgeving van zijn </w:t>
      </w:r>
      <w:r w:rsidR="00B406FC">
        <w:rPr>
          <w:rFonts w:cs="Calibri"/>
        </w:rPr>
        <w:t>l</w:t>
      </w:r>
      <w:r w:rsidRPr="00CF1329">
        <w:rPr>
          <w:rFonts w:cs="Calibri"/>
        </w:rPr>
        <w:t>eerlingen, hun ouders/verzorgers en andere belanghebbenden zoals o.a. collega’s, omwonenden en de gemeente. Het Ichthus College ziet het als haar verantwoordelijkheid om jongeren te leren de voordelen van sociale media te benutten alsmede de nadelen bespreekbaar te maken. Bovendien wil zij de kansen die sociale media bieden om de school en haar activiteiten onder de aandacht te brengen van betrokkenen en eventueel toekomstige leerlingen en ouders benutten.</w:t>
      </w:r>
    </w:p>
    <w:p w14:paraId="2727748F" w14:textId="29ACA4B7" w:rsidR="00CF1329" w:rsidRDefault="00CF1329" w:rsidP="005D437B">
      <w:pPr>
        <w:rPr>
          <w:rFonts w:cs="Calibri"/>
        </w:rPr>
      </w:pPr>
    </w:p>
    <w:p w14:paraId="061F3709" w14:textId="184C4510" w:rsidR="005D437B" w:rsidRDefault="00CF1329" w:rsidP="005D437B">
      <w:pPr>
        <w:rPr>
          <w:rStyle w:val="Hyperlink"/>
        </w:rPr>
      </w:pPr>
      <w:r>
        <w:t xml:space="preserve">Tijdens mentoraat, </w:t>
      </w:r>
      <w:proofErr w:type="spellStart"/>
      <w:r>
        <w:t>ict</w:t>
      </w:r>
      <w:proofErr w:type="spellEnd"/>
      <w:r>
        <w:t xml:space="preserve">- en studielessen is veel aandacht voor het “goed” gebruik van sociale media, </w:t>
      </w:r>
      <w:proofErr w:type="spellStart"/>
      <w:r>
        <w:t>ict</w:t>
      </w:r>
      <w:proofErr w:type="spellEnd"/>
      <w:r>
        <w:t xml:space="preserve"> en telefoon om zoveel mogelijk incidenten te vermijden. Het </w:t>
      </w:r>
      <w:proofErr w:type="spellStart"/>
      <w:r w:rsidRPr="00B406FC">
        <w:rPr>
          <w:b/>
        </w:rPr>
        <w:t>Social</w:t>
      </w:r>
      <w:proofErr w:type="spellEnd"/>
      <w:r w:rsidRPr="00B406FC">
        <w:rPr>
          <w:b/>
        </w:rPr>
        <w:t xml:space="preserve"> Media protocol</w:t>
      </w:r>
      <w:r>
        <w:t xml:space="preserve"> dient hierbij als leidraad. </w:t>
      </w:r>
      <w:r w:rsidR="005D437B" w:rsidRPr="005D437B">
        <w:rPr>
          <w:rFonts w:cs="Calibri"/>
        </w:rPr>
        <w:t xml:space="preserve">Het protocol staat in het gelijknamige document op </w:t>
      </w:r>
      <w:hyperlink r:id="rId25" w:history="1">
        <w:r w:rsidRPr="00E51F4D">
          <w:rPr>
            <w:rStyle w:val="Hyperlink"/>
          </w:rPr>
          <w:t>https://abc.ichthuscollege.info</w:t>
        </w:r>
      </w:hyperlink>
    </w:p>
    <w:p w14:paraId="3155ADA7" w14:textId="77777777" w:rsidR="00CF1329" w:rsidRPr="005D437B" w:rsidRDefault="00CF1329" w:rsidP="005D437B">
      <w:pPr>
        <w:rPr>
          <w:rFonts w:cs="Calibri"/>
        </w:rPr>
      </w:pPr>
    </w:p>
    <w:p w14:paraId="768F17B4" w14:textId="1DE6366B" w:rsidR="005D437B" w:rsidRPr="00A03F03" w:rsidRDefault="005D437B" w:rsidP="00383CBB">
      <w:pPr>
        <w:pStyle w:val="Kop2"/>
        <w:numPr>
          <w:ilvl w:val="1"/>
          <w:numId w:val="30"/>
        </w:numPr>
        <w:rPr>
          <w:sz w:val="26"/>
        </w:rPr>
      </w:pPr>
      <w:r w:rsidRPr="00A03F03">
        <w:t>Maatregelen school</w:t>
      </w:r>
    </w:p>
    <w:p w14:paraId="6A8D4083" w14:textId="77777777" w:rsidR="005D437B" w:rsidRPr="005D437B" w:rsidRDefault="005D437B" w:rsidP="00383CBB">
      <w:pPr>
        <w:pStyle w:val="Geenafstand"/>
        <w:numPr>
          <w:ilvl w:val="0"/>
          <w:numId w:val="21"/>
        </w:numPr>
      </w:pPr>
      <w:r w:rsidRPr="005D437B">
        <w:t xml:space="preserve">Bij constatering van overtreding van de regels van het protocol wordt dit met de betrokkene besproken. </w:t>
      </w:r>
    </w:p>
    <w:p w14:paraId="79F43563" w14:textId="0B62B38C" w:rsidR="005D437B" w:rsidRPr="005D437B" w:rsidRDefault="005D437B" w:rsidP="00383CBB">
      <w:pPr>
        <w:pStyle w:val="Geenafstand"/>
        <w:numPr>
          <w:ilvl w:val="0"/>
          <w:numId w:val="21"/>
        </w:numPr>
      </w:pPr>
      <w:r w:rsidRPr="005D437B">
        <w:t xml:space="preserve">Afhankelijk van de ernst van de uitlatingen, gedragingen en gevolgen, worden naar medewerkers toe disciplinaire maatregelen genomen, welke kunnen variëren van waarschuwing, berisping, schorsing </w:t>
      </w:r>
      <w:r w:rsidR="00CF1329">
        <w:t>en verwijdering van school</w:t>
      </w:r>
      <w:r w:rsidRPr="005D437B">
        <w:t xml:space="preserve"> </w:t>
      </w:r>
      <w:r w:rsidR="00CF1329">
        <w:t>(</w:t>
      </w:r>
      <w:r w:rsidRPr="005D437B">
        <w:t>en in het ernstigste geval ontslag op staande voet</w:t>
      </w:r>
      <w:r w:rsidR="00CF1329">
        <w:t xml:space="preserve"> voor een medewerker)</w:t>
      </w:r>
      <w:r w:rsidRPr="005D437B">
        <w:t xml:space="preserve">. </w:t>
      </w:r>
    </w:p>
    <w:p w14:paraId="28B1161F" w14:textId="77777777" w:rsidR="005D437B" w:rsidRPr="005D437B" w:rsidRDefault="005D437B" w:rsidP="00383CBB">
      <w:pPr>
        <w:pStyle w:val="Geenafstand"/>
        <w:numPr>
          <w:ilvl w:val="0"/>
          <w:numId w:val="21"/>
        </w:numPr>
      </w:pPr>
      <w:r w:rsidRPr="005D437B">
        <w:t xml:space="preserve">Leerlingen die in strijd met dit protocol handelen maken, zich schuldig aan verwijtbaar gedrag. </w:t>
      </w:r>
    </w:p>
    <w:p w14:paraId="1F38920A" w14:textId="77777777" w:rsidR="005D437B" w:rsidRPr="00CF1329" w:rsidRDefault="005D437B" w:rsidP="00383CBB">
      <w:pPr>
        <w:pStyle w:val="Geenafstand"/>
        <w:numPr>
          <w:ilvl w:val="0"/>
          <w:numId w:val="21"/>
        </w:numPr>
      </w:pPr>
      <w:r w:rsidRPr="00CF1329">
        <w:t>Ouder(s)/verzorger(s) van minderjarige leerlingen worden altijd geïnformeerd.</w:t>
      </w:r>
    </w:p>
    <w:p w14:paraId="58474E7E" w14:textId="21FC32AB" w:rsidR="005D437B" w:rsidRPr="005D437B" w:rsidRDefault="005D437B" w:rsidP="00383CBB">
      <w:pPr>
        <w:pStyle w:val="Geenafstand"/>
        <w:numPr>
          <w:ilvl w:val="0"/>
          <w:numId w:val="21"/>
        </w:numPr>
      </w:pPr>
      <w:r w:rsidRPr="005D437B">
        <w:t xml:space="preserve">Indien de uitlating van leerlingen, en/of ouders en medewerkers mogelijk een strafrechtelijke overtreding inhoudt, wordt door het </w:t>
      </w:r>
      <w:r w:rsidR="00CF1329">
        <w:t>Ichthus</w:t>
      </w:r>
      <w:r w:rsidRPr="005D437B">
        <w:t xml:space="preserve"> College aangifte bij de politie gedaan.</w:t>
      </w:r>
    </w:p>
    <w:p w14:paraId="429B0ED7" w14:textId="64474C48" w:rsidR="005D437B" w:rsidRDefault="005D437B" w:rsidP="005D437B">
      <w:pPr>
        <w:pStyle w:val="Default"/>
        <w:spacing w:line="276" w:lineRule="auto"/>
        <w:rPr>
          <w:rFonts w:ascii="Calibri" w:eastAsiaTheme="minorHAnsi" w:hAnsi="Calibri" w:cs="Calibri"/>
          <w:color w:val="auto"/>
          <w:sz w:val="22"/>
          <w:szCs w:val="22"/>
        </w:rPr>
      </w:pPr>
      <w:r w:rsidRPr="005D437B">
        <w:rPr>
          <w:rFonts w:ascii="Calibri" w:eastAsiaTheme="minorHAnsi" w:hAnsi="Calibri" w:cs="Calibri"/>
          <w:color w:val="auto"/>
          <w:sz w:val="22"/>
          <w:szCs w:val="22"/>
        </w:rPr>
        <w:t xml:space="preserve">Voor bovengenoemde bepalingen geldt dat het vaststellen van de ernst van de overtreding de verantwoordelijkheid is van de schoolleiding. </w:t>
      </w:r>
    </w:p>
    <w:p w14:paraId="1E465A86" w14:textId="123F9B5D" w:rsidR="00CF1329" w:rsidRDefault="00CF1329" w:rsidP="005D437B">
      <w:pPr>
        <w:pStyle w:val="Default"/>
        <w:spacing w:line="276" w:lineRule="auto"/>
        <w:rPr>
          <w:rFonts w:ascii="Calibri" w:eastAsiaTheme="minorHAnsi" w:hAnsi="Calibri" w:cs="Calibri"/>
          <w:color w:val="auto"/>
          <w:sz w:val="22"/>
          <w:szCs w:val="22"/>
        </w:rPr>
      </w:pPr>
    </w:p>
    <w:p w14:paraId="2D37F782" w14:textId="0A321E97" w:rsidR="00CF1329" w:rsidRPr="005D437B" w:rsidRDefault="00CF1329" w:rsidP="005D437B">
      <w:pPr>
        <w:pStyle w:val="Default"/>
        <w:spacing w:line="276" w:lineRule="auto"/>
        <w:rPr>
          <w:rFonts w:ascii="Calibri" w:eastAsiaTheme="minorHAnsi" w:hAnsi="Calibri" w:cs="Calibri"/>
          <w:color w:val="auto"/>
          <w:sz w:val="22"/>
          <w:szCs w:val="22"/>
        </w:rPr>
      </w:pPr>
      <w:r w:rsidRPr="00A05097">
        <w:rPr>
          <w:rFonts w:ascii="Calibri" w:eastAsiaTheme="minorHAnsi" w:hAnsi="Calibri" w:cs="Calibri"/>
          <w:color w:val="auto"/>
          <w:sz w:val="22"/>
          <w:szCs w:val="22"/>
        </w:rPr>
        <w:t xml:space="preserve">Het Ichthus College heeft als richtlijn voor WhatsApp dat docenten </w:t>
      </w:r>
      <w:r w:rsidR="00F1340B" w:rsidRPr="00A05097">
        <w:rPr>
          <w:rFonts w:ascii="Calibri" w:eastAsiaTheme="minorHAnsi" w:hAnsi="Calibri" w:cs="Calibri"/>
          <w:color w:val="auto"/>
          <w:sz w:val="22"/>
          <w:szCs w:val="22"/>
        </w:rPr>
        <w:t xml:space="preserve">geen groepen aanmaken waar leerlingen in zitten. </w:t>
      </w:r>
      <w:r w:rsidR="00A05097" w:rsidRPr="00A05097">
        <w:rPr>
          <w:rFonts w:ascii="Calibri" w:eastAsiaTheme="minorHAnsi" w:hAnsi="Calibri" w:cs="Calibri"/>
          <w:color w:val="auto"/>
          <w:sz w:val="22"/>
          <w:szCs w:val="22"/>
        </w:rPr>
        <w:t>Bij een buitenschoolse activiteit kan er een uitzondering worden gemaakt op deze regel als het belang van een dergelijke WhatsApp groep groot is.</w:t>
      </w:r>
    </w:p>
    <w:p w14:paraId="51952A7E" w14:textId="77777777" w:rsidR="005D437B" w:rsidRPr="005D437B" w:rsidRDefault="005D437B" w:rsidP="005D437B">
      <w:pPr>
        <w:pStyle w:val="Default"/>
        <w:spacing w:line="276" w:lineRule="auto"/>
        <w:rPr>
          <w:rFonts w:ascii="Calibri" w:eastAsiaTheme="minorHAnsi" w:hAnsi="Calibri" w:cs="Calibri"/>
          <w:color w:val="auto"/>
          <w:sz w:val="22"/>
          <w:szCs w:val="22"/>
        </w:rPr>
      </w:pPr>
    </w:p>
    <w:p w14:paraId="29E4BA39" w14:textId="7CE8A2AB" w:rsidR="005D437B" w:rsidRPr="007101E9" w:rsidRDefault="005D437B" w:rsidP="00383CBB">
      <w:pPr>
        <w:pStyle w:val="Kop1"/>
        <w:numPr>
          <w:ilvl w:val="0"/>
          <w:numId w:val="1"/>
        </w:numPr>
      </w:pPr>
      <w:bookmarkStart w:id="31" w:name="_Toc532281841"/>
      <w:bookmarkStart w:id="32" w:name="_Toc67475059"/>
      <w:r w:rsidRPr="00A03F03">
        <w:lastRenderedPageBreak/>
        <w:t>Stappenplan bij discriminatie en racisme</w:t>
      </w:r>
      <w:bookmarkEnd w:id="31"/>
      <w:bookmarkEnd w:id="32"/>
    </w:p>
    <w:p w14:paraId="4A396279" w14:textId="10E14CE7" w:rsidR="00626BEA" w:rsidRPr="00A03F03" w:rsidRDefault="00626BEA" w:rsidP="00383CBB">
      <w:pPr>
        <w:pStyle w:val="Kop2"/>
        <w:numPr>
          <w:ilvl w:val="1"/>
          <w:numId w:val="1"/>
        </w:numPr>
      </w:pPr>
      <w:r w:rsidRPr="00A03F03">
        <w:t xml:space="preserve">Maatregelen school </w:t>
      </w:r>
    </w:p>
    <w:p w14:paraId="52C2D183" w14:textId="77777777" w:rsidR="00626BEA" w:rsidRDefault="00626BEA" w:rsidP="00383CBB">
      <w:pPr>
        <w:pStyle w:val="Geenafstand"/>
        <w:numPr>
          <w:ilvl w:val="0"/>
          <w:numId w:val="25"/>
        </w:numPr>
      </w:pPr>
      <w:r>
        <w:t xml:space="preserve">Ouders van dader(s) en slachtoffer(s) worden geïnformeerd door de mentor. </w:t>
      </w:r>
    </w:p>
    <w:p w14:paraId="065536CD" w14:textId="77777777" w:rsidR="00626BEA" w:rsidRDefault="00626BEA" w:rsidP="00383CBB">
      <w:pPr>
        <w:pStyle w:val="Geenafstand"/>
        <w:numPr>
          <w:ilvl w:val="0"/>
          <w:numId w:val="25"/>
        </w:numPr>
      </w:pPr>
      <w:r>
        <w:t xml:space="preserve">Afhankelijk van de ernst van de uitlatingen, gedragingen en gevolgen worden naar leerlingen disciplinaire maatregelen genomen, welke variëren van waarschuwing, schorsing en in het ernstigste geval verwijdering van school.  </w:t>
      </w:r>
    </w:p>
    <w:p w14:paraId="71803F30" w14:textId="77777777" w:rsidR="00A03F03" w:rsidRDefault="00626BEA" w:rsidP="00383CBB">
      <w:pPr>
        <w:pStyle w:val="Geenafstand"/>
        <w:numPr>
          <w:ilvl w:val="0"/>
          <w:numId w:val="25"/>
        </w:numPr>
      </w:pPr>
      <w:r>
        <w:t xml:space="preserve">Indien de uitlating van leerlingen, en/of ouders en medewerkers mogelijk een strafrechtelijke overtreding inhoudt, wordt door het Ichthus College of door de betrokken ouders / collega aangifte bij de politie gedaan. In geval van aangifte wordt ook het </w:t>
      </w:r>
      <w:r w:rsidRPr="00A05097">
        <w:rPr>
          <w:b/>
        </w:rPr>
        <w:t>incidentenregistratieformulier</w:t>
      </w:r>
      <w:r>
        <w:t xml:space="preserve"> ingevuld; dit is te vinden op </w:t>
      </w:r>
      <w:hyperlink r:id="rId26" w:history="1">
        <w:r w:rsidRPr="00C65C95">
          <w:rPr>
            <w:rStyle w:val="Hyperlink"/>
          </w:rPr>
          <w:t>https://abc.ichthuscollege.info</w:t>
        </w:r>
      </w:hyperlink>
      <w:r>
        <w:t xml:space="preserve"> . </w:t>
      </w:r>
    </w:p>
    <w:p w14:paraId="459519A5" w14:textId="59C7CF7E" w:rsidR="005D437B" w:rsidRPr="005D437B" w:rsidRDefault="005D437B" w:rsidP="007101E9">
      <w:pPr>
        <w:pStyle w:val="Geenafstand"/>
      </w:pPr>
    </w:p>
    <w:p w14:paraId="65C1AE00" w14:textId="061440E7" w:rsidR="005D437B" w:rsidRPr="00A03F03" w:rsidRDefault="005D437B" w:rsidP="00383CBB">
      <w:pPr>
        <w:pStyle w:val="Kop1"/>
        <w:numPr>
          <w:ilvl w:val="0"/>
          <w:numId w:val="1"/>
        </w:numPr>
      </w:pPr>
      <w:bookmarkStart w:id="33" w:name="_Toc532281842"/>
      <w:bookmarkStart w:id="34" w:name="_Toc67475060"/>
      <w:r w:rsidRPr="00A03F03">
        <w:t>Stappenplan bij seksuele intimidatie</w:t>
      </w:r>
      <w:bookmarkEnd w:id="33"/>
      <w:bookmarkEnd w:id="34"/>
    </w:p>
    <w:p w14:paraId="523D354D" w14:textId="5CDC0E50" w:rsidR="005D437B" w:rsidRPr="00A03F03" w:rsidRDefault="005D437B" w:rsidP="00383CBB">
      <w:pPr>
        <w:pStyle w:val="Kop2"/>
        <w:numPr>
          <w:ilvl w:val="1"/>
          <w:numId w:val="1"/>
        </w:numPr>
        <w:rPr>
          <w:rFonts w:eastAsia="Calibri"/>
        </w:rPr>
      </w:pPr>
      <w:r w:rsidRPr="00A03F03">
        <w:rPr>
          <w:rFonts w:eastAsia="Calibri"/>
        </w:rPr>
        <w:t>Meldplicht seksueel misbruik en seksuele intimidatie</w:t>
      </w:r>
    </w:p>
    <w:p w14:paraId="699A0F8D" w14:textId="77777777" w:rsidR="00F1340B" w:rsidRDefault="005D437B" w:rsidP="00F1340B">
      <w:pPr>
        <w:pStyle w:val="Geenafstand"/>
      </w:pPr>
      <w:r w:rsidRPr="005D437B">
        <w:t xml:space="preserve">Wanneer een personeelslid of leerling seksueel misbruik pleegt jegens een medewerker of leerling of als hiervan vermoedens bestaan, zijn schoolbesturen verplicht om direct contact op te nemen met de vertrouwensinspecteur. </w:t>
      </w:r>
      <w:r w:rsidR="00F1340B" w:rsidRPr="00F1340B">
        <w:t>De vertrouwensinspecteurs zijn alle werkdagen tijdens kantooruren (08.00-17.00 uur) bereikbaar op het nummer: 0900 111 3 111</w:t>
      </w:r>
      <w:r w:rsidR="00F1340B">
        <w:t xml:space="preserve">. </w:t>
      </w:r>
    </w:p>
    <w:p w14:paraId="1132BC1E" w14:textId="53D39B34" w:rsidR="005D437B" w:rsidRPr="005D437B" w:rsidRDefault="005D437B" w:rsidP="00F1340B">
      <w:pPr>
        <w:pStyle w:val="Geenafstand"/>
      </w:pPr>
      <w:r w:rsidRPr="005D437B">
        <w:t>Als uit overleg met de vertrouwensinspecteur blijkt dat er sprake is van een redelijk vermoeden dat dit misbruik heeft plaatsgevonden, dan dient het bestuur daarvan onmiddellijk aangifte te doen.</w:t>
      </w:r>
      <w:r w:rsidR="00F1340B">
        <w:t xml:space="preserve"> </w:t>
      </w:r>
      <w:r w:rsidR="00F1340B" w:rsidRPr="00F1340B">
        <w:t xml:space="preserve">In geval van aangifte wordt het </w:t>
      </w:r>
      <w:r w:rsidR="00F1340B" w:rsidRPr="00A05097">
        <w:rPr>
          <w:b/>
        </w:rPr>
        <w:t>incidenten</w:t>
      </w:r>
      <w:r w:rsidR="00CF4633" w:rsidRPr="00A05097">
        <w:rPr>
          <w:b/>
        </w:rPr>
        <w:t>registratie</w:t>
      </w:r>
      <w:r w:rsidR="00F1340B" w:rsidRPr="00A05097">
        <w:rPr>
          <w:b/>
        </w:rPr>
        <w:t>formulier</w:t>
      </w:r>
      <w:r w:rsidR="00F1340B" w:rsidRPr="00F1340B">
        <w:t xml:space="preserve"> ingevuld</w:t>
      </w:r>
      <w:r w:rsidR="00CF4633">
        <w:t xml:space="preserve">; het formulier is te vinden </w:t>
      </w:r>
      <w:r w:rsidR="00F1340B" w:rsidRPr="00F1340B">
        <w:t xml:space="preserve">op </w:t>
      </w:r>
      <w:hyperlink r:id="rId27" w:history="1">
        <w:r w:rsidR="00CF4633" w:rsidRPr="005C6C7F">
          <w:rPr>
            <w:rStyle w:val="Hyperlink"/>
          </w:rPr>
          <w:t>https://abc.ichthuscollege.info</w:t>
        </w:r>
      </w:hyperlink>
      <w:r w:rsidR="00CF4633">
        <w:t xml:space="preserve"> </w:t>
      </w:r>
    </w:p>
    <w:p w14:paraId="62678903" w14:textId="503E585C" w:rsidR="005D437B" w:rsidRDefault="005D437B" w:rsidP="00F1340B">
      <w:pPr>
        <w:pStyle w:val="Geenafstand"/>
      </w:pPr>
      <w:r w:rsidRPr="005D437B">
        <w:t>Personeelsleden zijn wettelijk verplicht het schoolbestuur direct te informeren wanneer zij op de hoogte zijn van seksueel misbruik of seksuele intimidatie van een leerling of personeelslid.</w:t>
      </w:r>
    </w:p>
    <w:p w14:paraId="02D0A6CE" w14:textId="77777777" w:rsidR="00F1340B" w:rsidRPr="005D437B" w:rsidRDefault="00F1340B" w:rsidP="00F1340B">
      <w:pPr>
        <w:pStyle w:val="Geenafstand"/>
      </w:pPr>
    </w:p>
    <w:p w14:paraId="3900282F" w14:textId="66B0E152" w:rsidR="005D437B" w:rsidRPr="00A03F03" w:rsidRDefault="005D437B" w:rsidP="00383CBB">
      <w:pPr>
        <w:pStyle w:val="Kop2"/>
        <w:numPr>
          <w:ilvl w:val="1"/>
          <w:numId w:val="1"/>
        </w:numPr>
      </w:pPr>
      <w:r w:rsidRPr="00A03F03">
        <w:t>Maatregelen school</w:t>
      </w:r>
    </w:p>
    <w:p w14:paraId="65709A1F" w14:textId="2BD590B9" w:rsidR="00F1340B" w:rsidRDefault="00F1340B" w:rsidP="00383CBB">
      <w:pPr>
        <w:pStyle w:val="Geenafstand"/>
        <w:numPr>
          <w:ilvl w:val="0"/>
          <w:numId w:val="22"/>
        </w:numPr>
      </w:pPr>
      <w:r>
        <w:t>De vertrouwensinspecteur wordt ingelicht.</w:t>
      </w:r>
    </w:p>
    <w:p w14:paraId="561262B9" w14:textId="15BBEC9A" w:rsidR="005D437B" w:rsidRPr="005D437B" w:rsidRDefault="005D437B" w:rsidP="00383CBB">
      <w:pPr>
        <w:pStyle w:val="Geenafstand"/>
        <w:numPr>
          <w:ilvl w:val="0"/>
          <w:numId w:val="22"/>
        </w:numPr>
      </w:pPr>
      <w:r w:rsidRPr="005D437B">
        <w:t>Verdachte wordt op non-actief gesteld en mag de school en het schoolterrein niet betreden.</w:t>
      </w:r>
    </w:p>
    <w:p w14:paraId="1A623045" w14:textId="77777777" w:rsidR="005D437B" w:rsidRPr="005D437B" w:rsidRDefault="005D437B" w:rsidP="00383CBB">
      <w:pPr>
        <w:pStyle w:val="Geenafstand"/>
        <w:numPr>
          <w:ilvl w:val="0"/>
          <w:numId w:val="22"/>
        </w:numPr>
      </w:pPr>
      <w:r w:rsidRPr="005D437B">
        <w:t>De ouders/verzorgers van het slachtoffer en van de aangeklaagde worden op de hoogte gesteld.</w:t>
      </w:r>
    </w:p>
    <w:p w14:paraId="43E29178" w14:textId="6EE40BE0" w:rsidR="005D437B" w:rsidRPr="005D437B" w:rsidRDefault="005D437B" w:rsidP="00383CBB">
      <w:pPr>
        <w:pStyle w:val="Geenafstand"/>
        <w:numPr>
          <w:ilvl w:val="0"/>
          <w:numId w:val="22"/>
        </w:numPr>
      </w:pPr>
      <w:r w:rsidRPr="005D437B">
        <w:t xml:space="preserve">De vertrouwenspersoon </w:t>
      </w:r>
      <w:r w:rsidR="00F1340B">
        <w:t xml:space="preserve">van school </w:t>
      </w:r>
      <w:r w:rsidRPr="005D437B">
        <w:t>wordt ingeschakeld.</w:t>
      </w:r>
    </w:p>
    <w:p w14:paraId="65F39098" w14:textId="77777777" w:rsidR="005D437B" w:rsidRPr="005D437B" w:rsidRDefault="005D437B" w:rsidP="00383CBB">
      <w:pPr>
        <w:pStyle w:val="Geenafstand"/>
        <w:numPr>
          <w:ilvl w:val="0"/>
          <w:numId w:val="22"/>
        </w:numPr>
      </w:pPr>
      <w:r w:rsidRPr="005D437B">
        <w:t>Elke vorm van seksueel geweld leidt tot een schorsing.</w:t>
      </w:r>
    </w:p>
    <w:p w14:paraId="4BFEF58E" w14:textId="77777777" w:rsidR="005D437B" w:rsidRPr="005D437B" w:rsidRDefault="005D437B" w:rsidP="00383CBB">
      <w:pPr>
        <w:pStyle w:val="Geenafstand"/>
        <w:numPr>
          <w:ilvl w:val="0"/>
          <w:numId w:val="22"/>
        </w:numPr>
      </w:pPr>
      <w:r w:rsidRPr="005D437B">
        <w:t xml:space="preserve">Het slachtoffer wordt geadviseerd aangifte te doen. </w:t>
      </w:r>
    </w:p>
    <w:p w14:paraId="0F1F165D" w14:textId="6E972218" w:rsidR="005D437B" w:rsidRDefault="005D437B" w:rsidP="00383CBB">
      <w:pPr>
        <w:pStyle w:val="Kop1"/>
        <w:keepLines/>
        <w:numPr>
          <w:ilvl w:val="0"/>
          <w:numId w:val="1"/>
        </w:numPr>
        <w:tabs>
          <w:tab w:val="clear" w:pos="1701"/>
          <w:tab w:val="clear" w:pos="1985"/>
        </w:tabs>
        <w:spacing w:before="240" w:line="259" w:lineRule="auto"/>
        <w:rPr>
          <w:rFonts w:cs="Calibri"/>
        </w:rPr>
      </w:pPr>
      <w:bookmarkStart w:id="35" w:name="_Toc532281843"/>
      <w:bookmarkStart w:id="36" w:name="_Toc67475061"/>
      <w:r w:rsidRPr="00A03F03">
        <w:t>Stappenplan huiselijk geweld en</w:t>
      </w:r>
      <w:r w:rsidRPr="005D437B">
        <w:rPr>
          <w:rFonts w:cs="Calibri"/>
        </w:rPr>
        <w:t xml:space="preserve"> kindermishandeling</w:t>
      </w:r>
      <w:bookmarkEnd w:id="35"/>
      <w:bookmarkEnd w:id="36"/>
    </w:p>
    <w:p w14:paraId="16529837" w14:textId="79A63118" w:rsidR="00CF4633" w:rsidRDefault="00CF4633" w:rsidP="00CF4633"/>
    <w:p w14:paraId="0A4B7171" w14:textId="2901CE87" w:rsidR="00CF4633" w:rsidRPr="00383CBB" w:rsidRDefault="00CF4633" w:rsidP="00383CBB">
      <w:pPr>
        <w:pStyle w:val="Kop2"/>
        <w:numPr>
          <w:ilvl w:val="1"/>
          <w:numId w:val="1"/>
        </w:numPr>
        <w:rPr>
          <w:rFonts w:ascii="Segoe UI" w:hAnsi="Segoe UI" w:cs="Segoe UI"/>
          <w:sz w:val="18"/>
          <w:szCs w:val="18"/>
        </w:rPr>
      </w:pPr>
      <w:r w:rsidRPr="00383CBB">
        <w:lastRenderedPageBreak/>
        <w:t xml:space="preserve">Maatregelen school </w:t>
      </w:r>
    </w:p>
    <w:p w14:paraId="65ACAD06" w14:textId="77777777" w:rsidR="00CF4633" w:rsidRDefault="00CF4633" w:rsidP="00383CBB">
      <w:pPr>
        <w:pStyle w:val="Geenafstand"/>
        <w:numPr>
          <w:ilvl w:val="0"/>
          <w:numId w:val="23"/>
        </w:numPr>
      </w:pPr>
      <w:r w:rsidRPr="00CF4633">
        <w:t>Stap 1: Registreren van signalen</w:t>
      </w:r>
    </w:p>
    <w:p w14:paraId="6460834F" w14:textId="62215858" w:rsidR="00CF4633" w:rsidRDefault="00CF4633" w:rsidP="00CF4633">
      <w:pPr>
        <w:pStyle w:val="Geenafstand"/>
      </w:pPr>
      <w:r w:rsidRPr="00CF4633">
        <w:t>De medewerkers geven vermoedens van huiselijk geweld of kindermishandeling door aan de mentor.</w:t>
      </w:r>
      <w:r>
        <w:t xml:space="preserve"> </w:t>
      </w:r>
      <w:r w:rsidRPr="00CF4633">
        <w:t>De mentor checkt het dossier van de leerling of er al eerder sprake is geweest van signalen en vraagt andere docenten</w:t>
      </w:r>
      <w:r>
        <w:t xml:space="preserve"> </w:t>
      </w:r>
      <w:r w:rsidRPr="00CF4633">
        <w:t>en leerlingbegeleiders</w:t>
      </w:r>
      <w:r>
        <w:t xml:space="preserve"> </w:t>
      </w:r>
      <w:r w:rsidRPr="00CF4633">
        <w:t>naar de signalen.</w:t>
      </w:r>
      <w:r>
        <w:t xml:space="preserve"> </w:t>
      </w:r>
      <w:r w:rsidRPr="00CF4633">
        <w:t>Verzamel aanwijzingen en registreer deze in magister, beschrijf goed</w:t>
      </w:r>
      <w:r>
        <w:t xml:space="preserve"> </w:t>
      </w:r>
      <w:r w:rsidRPr="00CF4633">
        <w:t>of het gaat om veronderstellingen of feiten.</w:t>
      </w:r>
      <w:r>
        <w:t xml:space="preserve"> </w:t>
      </w:r>
      <w:r w:rsidRPr="00CF4633">
        <w:t>Raadpleeg</w:t>
      </w:r>
      <w:r>
        <w:t xml:space="preserve"> </w:t>
      </w:r>
      <w:r w:rsidRPr="00CF4633">
        <w:t>het protocol</w:t>
      </w:r>
      <w:r>
        <w:t xml:space="preserve"> </w:t>
      </w:r>
      <w:r w:rsidRPr="00A05097">
        <w:rPr>
          <w:b/>
        </w:rPr>
        <w:t>meldcode huiselijk geweld</w:t>
      </w:r>
      <w:r>
        <w:t xml:space="preserve"> </w:t>
      </w:r>
      <w:r w:rsidRPr="00CF4633">
        <w:t>op het ABC van</w:t>
      </w:r>
      <w:r>
        <w:t xml:space="preserve"> h</w:t>
      </w:r>
      <w:r w:rsidRPr="00CF4633">
        <w:t>et</w:t>
      </w:r>
      <w:r>
        <w:t xml:space="preserve"> </w:t>
      </w:r>
      <w:r w:rsidRPr="00CF4633">
        <w:t>Ichthus</w:t>
      </w:r>
      <w:r>
        <w:t xml:space="preserve"> </w:t>
      </w:r>
      <w:r w:rsidRPr="00CF4633">
        <w:t>College</w:t>
      </w:r>
      <w:r>
        <w:t xml:space="preserve"> </w:t>
      </w:r>
      <w:bookmarkStart w:id="37" w:name="_Hlk67324806"/>
      <w:r w:rsidRPr="00CF4633">
        <w:rPr>
          <w:rFonts w:ascii="Segoe UI" w:hAnsi="Segoe UI" w:cs="Segoe UI"/>
          <w:sz w:val="18"/>
          <w:szCs w:val="18"/>
        </w:rPr>
        <w:fldChar w:fldCharType="begin"/>
      </w:r>
      <w:r w:rsidRPr="00CF4633">
        <w:rPr>
          <w:rFonts w:ascii="Segoe UI" w:hAnsi="Segoe UI" w:cs="Segoe UI"/>
          <w:sz w:val="18"/>
          <w:szCs w:val="18"/>
        </w:rPr>
        <w:instrText xml:space="preserve"> HYPERLINK "https://abc.ichthuscollege.info/" \t "_blank" </w:instrText>
      </w:r>
      <w:r w:rsidRPr="00CF4633">
        <w:rPr>
          <w:rFonts w:ascii="Segoe UI" w:hAnsi="Segoe UI" w:cs="Segoe UI"/>
          <w:sz w:val="18"/>
          <w:szCs w:val="18"/>
        </w:rPr>
        <w:fldChar w:fldCharType="separate"/>
      </w:r>
      <w:r w:rsidRPr="00CF4633">
        <w:rPr>
          <w:color w:val="0563C1"/>
          <w:u w:val="single"/>
        </w:rPr>
        <w:t>https://abc.ichthuscollege.info</w:t>
      </w:r>
      <w:r w:rsidRPr="00CF4633">
        <w:rPr>
          <w:rFonts w:ascii="Segoe UI" w:hAnsi="Segoe UI" w:cs="Segoe UI"/>
          <w:sz w:val="18"/>
          <w:szCs w:val="18"/>
        </w:rPr>
        <w:fldChar w:fldCharType="end"/>
      </w:r>
      <w:bookmarkEnd w:id="37"/>
      <w:r>
        <w:rPr>
          <w:rFonts w:ascii="Segoe UI" w:hAnsi="Segoe UI" w:cs="Segoe UI"/>
          <w:sz w:val="18"/>
          <w:szCs w:val="18"/>
        </w:rPr>
        <w:t xml:space="preserve"> </w:t>
      </w:r>
      <w:r w:rsidRPr="00CF4633">
        <w:t>en</w:t>
      </w:r>
      <w:r>
        <w:t xml:space="preserve"> </w:t>
      </w:r>
      <w:r w:rsidRPr="00CF4633">
        <w:t>volg</w:t>
      </w:r>
      <w:r>
        <w:t xml:space="preserve"> </w:t>
      </w:r>
      <w:r w:rsidRPr="00CF4633">
        <w:t>secuur</w:t>
      </w:r>
      <w:r>
        <w:t xml:space="preserve"> </w:t>
      </w:r>
      <w:r w:rsidRPr="00CF4633">
        <w:t>alle stappen.</w:t>
      </w:r>
    </w:p>
    <w:p w14:paraId="3CDB720B" w14:textId="70A01E09" w:rsidR="00CF4633" w:rsidRDefault="00CF4633" w:rsidP="00383CBB">
      <w:pPr>
        <w:pStyle w:val="Geenafstand"/>
        <w:numPr>
          <w:ilvl w:val="0"/>
          <w:numId w:val="23"/>
        </w:numPr>
      </w:pPr>
      <w:r w:rsidRPr="00CF4633">
        <w:t>Stap 2: Collegiale consultatie</w:t>
      </w:r>
    </w:p>
    <w:p w14:paraId="492F19F7" w14:textId="77777777" w:rsidR="00CF4633" w:rsidRDefault="00CF4633" w:rsidP="00383CBB">
      <w:pPr>
        <w:pStyle w:val="Geenafstand"/>
        <w:numPr>
          <w:ilvl w:val="0"/>
          <w:numId w:val="23"/>
        </w:numPr>
      </w:pPr>
      <w:r w:rsidRPr="00CF4633">
        <w:t>Stap 3: Gesprek met leerling/ouders/verzorgers</w:t>
      </w:r>
    </w:p>
    <w:p w14:paraId="54ABB5DB" w14:textId="77777777" w:rsidR="00CF4633" w:rsidRDefault="00CF4633" w:rsidP="00383CBB">
      <w:pPr>
        <w:pStyle w:val="Geenafstand"/>
        <w:numPr>
          <w:ilvl w:val="0"/>
          <w:numId w:val="23"/>
        </w:numPr>
      </w:pPr>
      <w:r w:rsidRPr="00CF4633">
        <w:t>Stap 4: Wegen huiselijk geweld en/of kindermishandeling</w:t>
      </w:r>
    </w:p>
    <w:p w14:paraId="19F56724" w14:textId="77777777" w:rsidR="00CF4633" w:rsidRDefault="00CF4633" w:rsidP="00383CBB">
      <w:pPr>
        <w:pStyle w:val="Geenafstand"/>
        <w:numPr>
          <w:ilvl w:val="0"/>
          <w:numId w:val="23"/>
        </w:numPr>
      </w:pPr>
      <w:r w:rsidRPr="00CF4633">
        <w:t>Stap 5: Nemen van twee beslissingen; afweging 1 vermoeden, afweging 2 veiligheid.</w:t>
      </w:r>
    </w:p>
    <w:p w14:paraId="74400131" w14:textId="6A53F10D" w:rsidR="00CF4633" w:rsidRDefault="00CF4633" w:rsidP="00CF4633">
      <w:pPr>
        <w:pStyle w:val="Geenafstand"/>
      </w:pPr>
      <w:r w:rsidRPr="00CF4633">
        <w:t>Prioritering van privacy-(AVG) versus meldcodewet: Op 25 mei 2018 is de nieuwe privacywetgeving (AVG) van kracht geworden.</w:t>
      </w:r>
      <w:r>
        <w:t xml:space="preserve"> </w:t>
      </w:r>
      <w:r w:rsidRPr="00CF4633">
        <w:rPr>
          <w:b/>
          <w:bCs/>
        </w:rPr>
        <w:t>De AVG is een algemeen kader dat niet inspeelt op specifieke situaties, zoals een vermoeden van kindermishandeling.</w:t>
      </w:r>
      <w:r>
        <w:rPr>
          <w:b/>
          <w:bCs/>
        </w:rPr>
        <w:t xml:space="preserve"> </w:t>
      </w:r>
      <w:r w:rsidRPr="00CF4633">
        <w:t>Daarom geldt als algemene regel dat een specifieke wet voor een bepaalde sector prevaleert boven de algemene norm van de AVG.</w:t>
      </w:r>
      <w:r>
        <w:t xml:space="preserve"> </w:t>
      </w:r>
      <w:r w:rsidRPr="00CF4633">
        <w:rPr>
          <w:b/>
          <w:bCs/>
          <w:i/>
          <w:iCs/>
        </w:rPr>
        <w:t>De wet meldcode gaat dus voor de AVG.</w:t>
      </w:r>
      <w:r>
        <w:rPr>
          <w:b/>
          <w:bCs/>
          <w:i/>
          <w:iCs/>
        </w:rPr>
        <w:t xml:space="preserve"> </w:t>
      </w:r>
      <w:r w:rsidRPr="00CF4633">
        <w:t>Het recht om dossier aan te maken en te melden bij Veilig Thuis is dus onverminderd van toepassing.</w:t>
      </w:r>
    </w:p>
    <w:p w14:paraId="315369E6" w14:textId="77777777" w:rsidR="00A03F03" w:rsidRPr="00CF4633" w:rsidRDefault="00A03F03" w:rsidP="00CF4633">
      <w:pPr>
        <w:pStyle w:val="Geenafstand"/>
        <w:rPr>
          <w:rFonts w:ascii="Segoe UI" w:hAnsi="Segoe UI" w:cs="Segoe UI"/>
          <w:sz w:val="18"/>
          <w:szCs w:val="18"/>
        </w:rPr>
      </w:pPr>
    </w:p>
    <w:p w14:paraId="57398F4C" w14:textId="77777777" w:rsidR="005D437B" w:rsidRPr="00A03F03" w:rsidRDefault="005D437B" w:rsidP="00383CBB">
      <w:pPr>
        <w:pStyle w:val="Kop1"/>
        <w:numPr>
          <w:ilvl w:val="0"/>
          <w:numId w:val="1"/>
        </w:numPr>
      </w:pPr>
      <w:bookmarkStart w:id="38" w:name="_Toc532281845"/>
      <w:bookmarkStart w:id="39" w:name="_Toc67475062"/>
      <w:r w:rsidRPr="00A03F03">
        <w:t>Stappenplan bij medicijngebruik</w:t>
      </w:r>
      <w:bookmarkEnd w:id="38"/>
      <w:bookmarkEnd w:id="39"/>
      <w:r w:rsidRPr="00A03F03">
        <w:t xml:space="preserve"> </w:t>
      </w:r>
    </w:p>
    <w:p w14:paraId="36938AE6" w14:textId="5B46F87A" w:rsidR="005D437B" w:rsidRPr="005D437B" w:rsidRDefault="005D437B" w:rsidP="005D437B">
      <w:pPr>
        <w:ind w:left="-5" w:right="3"/>
        <w:jc w:val="both"/>
        <w:rPr>
          <w:rFonts w:cs="Calibri"/>
        </w:rPr>
      </w:pPr>
      <w:r w:rsidRPr="005D437B">
        <w:rPr>
          <w:rFonts w:cs="Calibri"/>
        </w:rPr>
        <w:t xml:space="preserve">Er kleven risico’s aan het verstrekken van medicijnen en het uitvoeren van medische handelingen. Beleid is nodig om eventuele aansprakelijkheidsrisico’s af te dekken. Met betrekking tot het verstrekken van medicijnen en/of uitvoeren van medische handelingen hanteert het </w:t>
      </w:r>
      <w:r w:rsidR="00554E81">
        <w:rPr>
          <w:rFonts w:cs="Calibri"/>
        </w:rPr>
        <w:t>Ichthus</w:t>
      </w:r>
      <w:r w:rsidRPr="005D437B">
        <w:rPr>
          <w:rFonts w:cs="Calibri"/>
        </w:rPr>
        <w:t xml:space="preserve"> College de volgende uitgangspunten: </w:t>
      </w:r>
    </w:p>
    <w:p w14:paraId="55447989" w14:textId="23EC179E" w:rsidR="005D437B" w:rsidRPr="005D437B" w:rsidRDefault="005D437B" w:rsidP="00554E81">
      <w:pPr>
        <w:pStyle w:val="Geenafstand"/>
      </w:pPr>
    </w:p>
    <w:p w14:paraId="3EF770C2" w14:textId="0A9E49B1" w:rsidR="005D437B" w:rsidRPr="005D437B" w:rsidRDefault="005D437B" w:rsidP="00383CBB">
      <w:pPr>
        <w:pStyle w:val="Geenafstand"/>
        <w:numPr>
          <w:ilvl w:val="0"/>
          <w:numId w:val="24"/>
        </w:numPr>
      </w:pPr>
      <w:r w:rsidRPr="005D437B">
        <w:t>Medewerkers</w:t>
      </w:r>
      <w:r w:rsidR="00554E81">
        <w:t xml:space="preserve"> verstrekken geen medicijnen en </w:t>
      </w:r>
      <w:r w:rsidRPr="005D437B">
        <w:t>dienen geen medicijnen toe.</w:t>
      </w:r>
    </w:p>
    <w:p w14:paraId="52E01501" w14:textId="77777777" w:rsidR="00554E81" w:rsidRDefault="005D437B" w:rsidP="00383CBB">
      <w:pPr>
        <w:pStyle w:val="Geenafstand"/>
        <w:numPr>
          <w:ilvl w:val="0"/>
          <w:numId w:val="24"/>
        </w:numPr>
      </w:pPr>
      <w:r w:rsidRPr="005D437B">
        <w:t>Medewerkers verrichten geen medische handelingen</w:t>
      </w:r>
      <w:r w:rsidR="00554E81">
        <w:t>.</w:t>
      </w:r>
    </w:p>
    <w:p w14:paraId="35ADA336" w14:textId="730163A1" w:rsidR="005D437B" w:rsidRPr="005D437B" w:rsidRDefault="00554E81" w:rsidP="00383CBB">
      <w:pPr>
        <w:pStyle w:val="Geenafstand"/>
        <w:numPr>
          <w:ilvl w:val="0"/>
          <w:numId w:val="24"/>
        </w:numPr>
      </w:pPr>
      <w:r>
        <w:t xml:space="preserve">Uitzonderingen op de twee </w:t>
      </w:r>
      <w:r w:rsidRPr="00A05097">
        <w:rPr>
          <w:rFonts w:asciiTheme="minorHAnsi" w:hAnsiTheme="minorHAnsi" w:cstheme="minorHAnsi"/>
        </w:rPr>
        <w:t xml:space="preserve">bovenstaande punten worden geregeld via het protocol </w:t>
      </w:r>
      <w:r w:rsidRPr="00A05097">
        <w:rPr>
          <w:rFonts w:asciiTheme="minorHAnsi" w:hAnsiTheme="minorHAnsi" w:cstheme="minorHAnsi"/>
          <w:b/>
        </w:rPr>
        <w:t>Medisch h</w:t>
      </w:r>
      <w:r w:rsidR="00A05097">
        <w:rPr>
          <w:rFonts w:asciiTheme="minorHAnsi" w:hAnsiTheme="minorHAnsi" w:cstheme="minorHAnsi"/>
          <w:b/>
        </w:rPr>
        <w:t>andelen en medicijnverstrekking</w:t>
      </w:r>
      <w:r w:rsidRPr="00A05097">
        <w:rPr>
          <w:rFonts w:asciiTheme="minorHAnsi" w:hAnsiTheme="minorHAnsi" w:cstheme="minorHAnsi"/>
        </w:rPr>
        <w:t xml:space="preserve">  dat</w:t>
      </w:r>
      <w:r>
        <w:t xml:space="preserve"> te vinden is op </w:t>
      </w:r>
      <w:hyperlink r:id="rId28" w:tgtFrame="_blank" w:history="1">
        <w:r w:rsidRPr="00CF4633">
          <w:rPr>
            <w:color w:val="0563C1"/>
            <w:u w:val="single"/>
          </w:rPr>
          <w:t>https://abc.ichthuscollege.info</w:t>
        </w:r>
      </w:hyperlink>
      <w:r w:rsidR="005D437B" w:rsidRPr="005D437B">
        <w:t>.</w:t>
      </w:r>
    </w:p>
    <w:p w14:paraId="615B1533" w14:textId="77777777" w:rsidR="005D437B" w:rsidRPr="00A05097" w:rsidRDefault="005D437B" w:rsidP="00383CBB">
      <w:pPr>
        <w:pStyle w:val="Geenafstand"/>
        <w:numPr>
          <w:ilvl w:val="0"/>
          <w:numId w:val="24"/>
        </w:numPr>
      </w:pPr>
      <w:r w:rsidRPr="00A05097">
        <w:t xml:space="preserve">Ouders of deskundigen (EHBO’ers </w:t>
      </w:r>
      <w:proofErr w:type="spellStart"/>
      <w:r w:rsidRPr="00A05097">
        <w:t>cq</w:t>
      </w:r>
      <w:proofErr w:type="spellEnd"/>
      <w:r w:rsidRPr="00A05097">
        <w:t xml:space="preserve"> </w:t>
      </w:r>
      <w:proofErr w:type="spellStart"/>
      <w:r w:rsidRPr="00A05097">
        <w:t>BHV’ers</w:t>
      </w:r>
      <w:proofErr w:type="spellEnd"/>
      <w:r w:rsidRPr="00A05097">
        <w:t xml:space="preserve">) kunnen hiervoor toestemming verkrijgen. </w:t>
      </w:r>
    </w:p>
    <w:p w14:paraId="7E492369" w14:textId="77777777" w:rsidR="005D437B" w:rsidRPr="005D437B" w:rsidRDefault="005D437B" w:rsidP="00554E81">
      <w:pPr>
        <w:pStyle w:val="Geenafstand"/>
      </w:pPr>
    </w:p>
    <w:p w14:paraId="7136D4B2" w14:textId="358821AB" w:rsidR="005D437B" w:rsidRPr="007101E9" w:rsidRDefault="00626BEA" w:rsidP="00383CBB">
      <w:pPr>
        <w:pStyle w:val="Kop1"/>
        <w:numPr>
          <w:ilvl w:val="0"/>
          <w:numId w:val="1"/>
        </w:numPr>
      </w:pPr>
      <w:bookmarkStart w:id="40" w:name="_Toc532281846"/>
      <w:bookmarkStart w:id="41" w:name="_Toc67475063"/>
      <w:r w:rsidRPr="007101E9">
        <w:rPr>
          <w:rFonts w:eastAsiaTheme="minorHAnsi"/>
        </w:rPr>
        <w:t>V</w:t>
      </w:r>
      <w:r w:rsidR="005D437B" w:rsidRPr="007101E9">
        <w:rPr>
          <w:rFonts w:eastAsiaTheme="minorHAnsi"/>
        </w:rPr>
        <w:t>erzuim</w:t>
      </w:r>
      <w:bookmarkStart w:id="42" w:name="_Toc532281847"/>
      <w:bookmarkEnd w:id="40"/>
      <w:r w:rsidR="001763D6" w:rsidRPr="007101E9">
        <w:t>, s</w:t>
      </w:r>
      <w:r w:rsidR="005D437B" w:rsidRPr="007101E9">
        <w:rPr>
          <w:rFonts w:eastAsiaTheme="minorHAnsi"/>
        </w:rPr>
        <w:t>chorsen en ve</w:t>
      </w:r>
      <w:r w:rsidR="005D437B" w:rsidRPr="007101E9">
        <w:t>r</w:t>
      </w:r>
      <w:r w:rsidR="005D437B" w:rsidRPr="007101E9">
        <w:rPr>
          <w:rFonts w:eastAsiaTheme="minorHAnsi"/>
        </w:rPr>
        <w:t>wijderen</w:t>
      </w:r>
      <w:bookmarkEnd w:id="41"/>
      <w:bookmarkEnd w:id="42"/>
    </w:p>
    <w:p w14:paraId="6439F180" w14:textId="02A38ACB" w:rsidR="001763D6" w:rsidRPr="001763D6" w:rsidRDefault="001763D6" w:rsidP="001763D6">
      <w:pPr>
        <w:rPr>
          <w:rFonts w:cs="Calibri"/>
        </w:rPr>
      </w:pPr>
      <w:r w:rsidRPr="001763D6">
        <w:rPr>
          <w:rFonts w:cs="Calibri"/>
        </w:rPr>
        <w:t xml:space="preserve">Verzuimen kan meerdere redenen hebben en vergt verschillende handelswijzen. De medewerkers op het Ichthus College zijn </w:t>
      </w:r>
      <w:r>
        <w:rPr>
          <w:rFonts w:cs="Calibri"/>
        </w:rPr>
        <w:t xml:space="preserve">zich </w:t>
      </w:r>
      <w:r w:rsidRPr="001763D6">
        <w:rPr>
          <w:rFonts w:cs="Calibri"/>
        </w:rPr>
        <w:t xml:space="preserve">bewust van hun rol om het verzuim terug te dringen. We onderscheiden de volgende categorieën: </w:t>
      </w:r>
    </w:p>
    <w:p w14:paraId="1DF2AE11" w14:textId="77777777" w:rsidR="001763D6" w:rsidRPr="001763D6" w:rsidRDefault="001763D6" w:rsidP="001763D6">
      <w:pPr>
        <w:rPr>
          <w:rFonts w:cs="Calibri"/>
        </w:rPr>
      </w:pPr>
    </w:p>
    <w:p w14:paraId="020C919B" w14:textId="77777777" w:rsidR="001763D6" w:rsidRPr="001763D6" w:rsidRDefault="001763D6" w:rsidP="00383CBB">
      <w:pPr>
        <w:pStyle w:val="Geenafstand"/>
        <w:numPr>
          <w:ilvl w:val="0"/>
          <w:numId w:val="26"/>
        </w:numPr>
      </w:pPr>
      <w:r w:rsidRPr="001763D6">
        <w:t xml:space="preserve">Verzuim door te laat komen </w:t>
      </w:r>
    </w:p>
    <w:p w14:paraId="5BAA8137" w14:textId="77777777" w:rsidR="001763D6" w:rsidRPr="001763D6" w:rsidRDefault="001763D6" w:rsidP="00383CBB">
      <w:pPr>
        <w:pStyle w:val="Geenafstand"/>
        <w:numPr>
          <w:ilvl w:val="0"/>
          <w:numId w:val="26"/>
        </w:numPr>
      </w:pPr>
      <w:r w:rsidRPr="001763D6">
        <w:t xml:space="preserve">Verzuim door spijbelen </w:t>
      </w:r>
    </w:p>
    <w:p w14:paraId="2C02D1F9" w14:textId="77777777" w:rsidR="001763D6" w:rsidRPr="001763D6" w:rsidRDefault="001763D6" w:rsidP="00383CBB">
      <w:pPr>
        <w:pStyle w:val="Geenafstand"/>
        <w:numPr>
          <w:ilvl w:val="0"/>
          <w:numId w:val="26"/>
        </w:numPr>
      </w:pPr>
      <w:r w:rsidRPr="001763D6">
        <w:lastRenderedPageBreak/>
        <w:t xml:space="preserve">Verzuim door ziekte (en ZAS-meldingen) </w:t>
      </w:r>
    </w:p>
    <w:p w14:paraId="7C255D6A" w14:textId="158461DC" w:rsidR="001763D6" w:rsidRPr="001763D6" w:rsidRDefault="001763D6" w:rsidP="00383CBB">
      <w:pPr>
        <w:pStyle w:val="Geenafstand"/>
        <w:numPr>
          <w:ilvl w:val="0"/>
          <w:numId w:val="26"/>
        </w:numPr>
      </w:pPr>
      <w:r w:rsidRPr="001763D6">
        <w:t>Verzuim door uitsturing</w:t>
      </w:r>
      <w:r>
        <w:t>; ‘Gele kaart (VIA) en ‘R</w:t>
      </w:r>
      <w:r w:rsidRPr="001763D6">
        <w:t>ode brief’</w:t>
      </w:r>
      <w:r>
        <w:t xml:space="preserve"> (Campus</w:t>
      </w:r>
      <w:r w:rsidRPr="001763D6">
        <w:t xml:space="preserve">) </w:t>
      </w:r>
    </w:p>
    <w:p w14:paraId="5F8A9C2F" w14:textId="0943B3C5" w:rsidR="005D437B" w:rsidRDefault="001763D6" w:rsidP="00383CBB">
      <w:pPr>
        <w:pStyle w:val="Geenafstand"/>
        <w:numPr>
          <w:ilvl w:val="0"/>
          <w:numId w:val="26"/>
        </w:numPr>
      </w:pPr>
      <w:r w:rsidRPr="001763D6">
        <w:t>Verzuim door schorsing &amp; verwijdering van school</w:t>
      </w:r>
    </w:p>
    <w:p w14:paraId="05544045" w14:textId="0C325749" w:rsidR="001763D6" w:rsidRDefault="001763D6" w:rsidP="001763D6">
      <w:pPr>
        <w:pStyle w:val="Geenafstand"/>
      </w:pPr>
    </w:p>
    <w:p w14:paraId="024B3230" w14:textId="1ED51F9C" w:rsidR="001763D6" w:rsidRDefault="001763D6" w:rsidP="001763D6">
      <w:pPr>
        <w:pStyle w:val="Geenafstand"/>
        <w:rPr>
          <w:rFonts w:cs="Calibri"/>
        </w:rPr>
      </w:pPr>
      <w:r w:rsidRPr="001763D6">
        <w:rPr>
          <w:rFonts w:cs="Calibri"/>
        </w:rPr>
        <w:t xml:space="preserve">Onze handelswijze staat in het </w:t>
      </w:r>
      <w:proofErr w:type="spellStart"/>
      <w:r w:rsidRPr="00A05097">
        <w:rPr>
          <w:rFonts w:cs="Calibri"/>
          <w:b/>
        </w:rPr>
        <w:t>v</w:t>
      </w:r>
      <w:r w:rsidR="00A05097">
        <w:rPr>
          <w:rFonts w:cs="Calibri"/>
          <w:b/>
        </w:rPr>
        <w:t>erzuimprotocol</w:t>
      </w:r>
      <w:proofErr w:type="spellEnd"/>
      <w:r w:rsidRPr="001763D6">
        <w:rPr>
          <w:rFonts w:cs="Calibri"/>
        </w:rPr>
        <w:t xml:space="preserve"> op </w:t>
      </w:r>
      <w:hyperlink r:id="rId29" w:history="1">
        <w:r w:rsidRPr="00374DB7">
          <w:rPr>
            <w:rStyle w:val="Hyperlink"/>
            <w:rFonts w:cs="Calibri"/>
          </w:rPr>
          <w:t>https://abc.ichthuscollege.info</w:t>
        </w:r>
      </w:hyperlink>
      <w:r>
        <w:rPr>
          <w:rFonts w:cs="Calibri"/>
        </w:rPr>
        <w:t xml:space="preserve"> </w:t>
      </w:r>
      <w:r w:rsidRPr="001763D6">
        <w:rPr>
          <w:rFonts w:cs="Calibri"/>
        </w:rPr>
        <w:t>.</w:t>
      </w:r>
    </w:p>
    <w:p w14:paraId="3739F347" w14:textId="4536B113" w:rsidR="007101E9" w:rsidRPr="007101E9" w:rsidRDefault="007101E9" w:rsidP="007101E9">
      <w:pPr>
        <w:rPr>
          <w:lang w:eastAsia="en-US"/>
        </w:rPr>
      </w:pPr>
    </w:p>
    <w:p w14:paraId="4E9DAFAD" w14:textId="5F7BCC59" w:rsidR="007101E9" w:rsidRPr="007101E9" w:rsidRDefault="007101E9" w:rsidP="00383CBB">
      <w:pPr>
        <w:pStyle w:val="Kop1"/>
        <w:numPr>
          <w:ilvl w:val="0"/>
          <w:numId w:val="1"/>
        </w:numPr>
      </w:pPr>
      <w:bookmarkStart w:id="43" w:name="_Toc67475064"/>
      <w:r w:rsidRPr="007101E9">
        <w:rPr>
          <w:rStyle w:val="normaltextrun"/>
          <w:rFonts w:eastAsia="Yu Mincho"/>
        </w:rPr>
        <w:t>Corona</w:t>
      </w:r>
      <w:bookmarkEnd w:id="43"/>
      <w:r w:rsidRPr="007101E9">
        <w:rPr>
          <w:rStyle w:val="normaltextrun"/>
          <w:rFonts w:eastAsia="Yu Mincho"/>
        </w:rPr>
        <w:t> </w:t>
      </w:r>
      <w:r w:rsidRPr="007101E9">
        <w:rPr>
          <w:rStyle w:val="eop"/>
          <w:rFonts w:eastAsia="Yu Mincho"/>
        </w:rPr>
        <w:t> </w:t>
      </w:r>
    </w:p>
    <w:p w14:paraId="12694F6D" w14:textId="2B1FE01F" w:rsidR="007101E9" w:rsidRDefault="007101E9" w:rsidP="007101E9">
      <w:pPr>
        <w:pStyle w:val="paragraph"/>
        <w:spacing w:before="0" w:beforeAutospacing="0" w:after="0" w:afterAutospacing="0"/>
        <w:textAlignment w:val="baseline"/>
        <w:rPr>
          <w:rFonts w:ascii="Yu Mincho" w:eastAsia="Yu Mincho" w:hAnsi="Yu Mincho"/>
          <w:sz w:val="22"/>
          <w:szCs w:val="22"/>
        </w:rPr>
      </w:pPr>
      <w:r>
        <w:rPr>
          <w:rStyle w:val="normaltextrun"/>
          <w:rFonts w:ascii="Calibri" w:eastAsia="Yu Mincho" w:hAnsi="Calibri"/>
          <w:sz w:val="22"/>
          <w:szCs w:val="22"/>
        </w:rPr>
        <w:t>Gezien de bijzondere tijd waar wij ons momenteel in bevinden is er binnen het Veiligheidsplan een extra hoofdstuk opgenomen over Corona. Tijdens de pandemie zijn er een aantal belangrijke maatregelen waar wij binnen de school rekening mee dienen te houden om een veilige leef- en werkomgeving te zijn voor onze leerlingen en medewerkers.  </w:t>
      </w:r>
      <w:r>
        <w:rPr>
          <w:rStyle w:val="eop"/>
          <w:rFonts w:ascii="Calibri" w:eastAsia="Yu Mincho" w:hAnsi="Calibri"/>
          <w:sz w:val="22"/>
          <w:szCs w:val="22"/>
        </w:rPr>
        <w:t> </w:t>
      </w:r>
    </w:p>
    <w:p w14:paraId="6D18B853" w14:textId="77777777" w:rsidR="007101E9" w:rsidRDefault="007101E9" w:rsidP="007101E9">
      <w:pPr>
        <w:pStyle w:val="paragraph"/>
        <w:spacing w:before="0" w:beforeAutospacing="0" w:after="0" w:afterAutospacing="0"/>
        <w:textAlignment w:val="baseline"/>
        <w:rPr>
          <w:rFonts w:ascii="Yu Mincho" w:eastAsia="Yu Mincho" w:hAnsi="Yu Mincho"/>
          <w:sz w:val="22"/>
          <w:szCs w:val="22"/>
        </w:rPr>
      </w:pPr>
      <w:r>
        <w:rPr>
          <w:rStyle w:val="eop"/>
          <w:rFonts w:ascii="Calibri" w:eastAsia="Yu Mincho" w:hAnsi="Calibri"/>
          <w:sz w:val="22"/>
          <w:szCs w:val="22"/>
        </w:rPr>
        <w:t> </w:t>
      </w:r>
    </w:p>
    <w:p w14:paraId="68643D0A" w14:textId="60785F24" w:rsidR="007101E9" w:rsidRPr="00383CBB" w:rsidRDefault="007101E9" w:rsidP="00383CBB">
      <w:pPr>
        <w:pStyle w:val="Kop2"/>
        <w:numPr>
          <w:ilvl w:val="1"/>
          <w:numId w:val="1"/>
        </w:numPr>
        <w:rPr>
          <w:rFonts w:eastAsia="Yu Mincho"/>
        </w:rPr>
      </w:pPr>
      <w:r w:rsidRPr="00383CBB">
        <w:rPr>
          <w:rStyle w:val="normaltextrun"/>
          <w:rFonts w:eastAsia="Yu Mincho"/>
        </w:rPr>
        <w:t>Maatregelen tijdens pandemie:</w:t>
      </w:r>
      <w:r w:rsidRPr="00383CBB">
        <w:rPr>
          <w:rStyle w:val="eop"/>
          <w:rFonts w:eastAsia="Yu Mincho"/>
        </w:rPr>
        <w:t> </w:t>
      </w:r>
    </w:p>
    <w:p w14:paraId="68869042" w14:textId="77777777" w:rsidR="007101E9" w:rsidRDefault="007101E9" w:rsidP="00383CBB">
      <w:pPr>
        <w:pStyle w:val="Geenafstand"/>
        <w:numPr>
          <w:ilvl w:val="0"/>
          <w:numId w:val="28"/>
        </w:numPr>
        <w:rPr>
          <w:rFonts w:ascii="Yu Mincho" w:hAnsi="Yu Mincho"/>
        </w:rPr>
      </w:pPr>
      <w:r>
        <w:rPr>
          <w:rStyle w:val="normaltextrun"/>
          <w:rFonts w:eastAsia="Yu Mincho"/>
        </w:rPr>
        <w:t>Was vaak je handen en desinfecteer je handen bij binnenkomst in school</w:t>
      </w:r>
      <w:r>
        <w:rPr>
          <w:rStyle w:val="eop"/>
          <w:rFonts w:eastAsia="Yu Mincho"/>
        </w:rPr>
        <w:t> </w:t>
      </w:r>
    </w:p>
    <w:p w14:paraId="0D5915D6" w14:textId="77777777" w:rsidR="007101E9" w:rsidRDefault="007101E9" w:rsidP="00383CBB">
      <w:pPr>
        <w:pStyle w:val="Geenafstand"/>
        <w:numPr>
          <w:ilvl w:val="0"/>
          <w:numId w:val="28"/>
        </w:numPr>
        <w:rPr>
          <w:rFonts w:ascii="Yu Mincho" w:hAnsi="Yu Mincho"/>
        </w:rPr>
      </w:pPr>
      <w:r>
        <w:rPr>
          <w:rStyle w:val="normaltextrun"/>
          <w:rFonts w:eastAsia="Yu Mincho"/>
        </w:rPr>
        <w:t>Houd 1,5 meter afstand tot leerling en collega’s, leerlingen onderling hoeven geen afstand te bewaren. </w:t>
      </w:r>
      <w:r>
        <w:rPr>
          <w:rStyle w:val="eop"/>
          <w:rFonts w:eastAsia="Yu Mincho"/>
        </w:rPr>
        <w:t> </w:t>
      </w:r>
    </w:p>
    <w:p w14:paraId="2DA76EC3" w14:textId="44DB5C56" w:rsidR="007101E9" w:rsidRDefault="007101E9" w:rsidP="00383CBB">
      <w:pPr>
        <w:pStyle w:val="Geenafstand"/>
        <w:numPr>
          <w:ilvl w:val="0"/>
          <w:numId w:val="28"/>
        </w:numPr>
        <w:rPr>
          <w:rFonts w:ascii="Yu Mincho" w:hAnsi="Yu Mincho"/>
        </w:rPr>
      </w:pPr>
      <w:r>
        <w:rPr>
          <w:rStyle w:val="normaltextrun"/>
          <w:rFonts w:eastAsia="Yu Mincho"/>
        </w:rPr>
        <w:t>Hoest en nies in je </w:t>
      </w:r>
      <w:proofErr w:type="spellStart"/>
      <w:r>
        <w:rPr>
          <w:rStyle w:val="spellingerror"/>
          <w:rFonts w:eastAsia="Yu Mincho"/>
        </w:rPr>
        <w:t>elleboog</w:t>
      </w:r>
      <w:proofErr w:type="spellEnd"/>
      <w:r>
        <w:rPr>
          <w:rStyle w:val="eop"/>
          <w:rFonts w:eastAsia="Yu Mincho"/>
        </w:rPr>
        <w:t> </w:t>
      </w:r>
    </w:p>
    <w:p w14:paraId="0B50F547" w14:textId="0039CF89" w:rsidR="007101E9" w:rsidRDefault="007101E9" w:rsidP="00383CBB">
      <w:pPr>
        <w:pStyle w:val="Geenafstand"/>
        <w:numPr>
          <w:ilvl w:val="0"/>
          <w:numId w:val="28"/>
        </w:numPr>
        <w:rPr>
          <w:rFonts w:ascii="Yu Mincho" w:hAnsi="Yu Mincho"/>
        </w:rPr>
      </w:pPr>
      <w:r>
        <w:rPr>
          <w:rStyle w:val="normaltextrun"/>
          <w:rFonts w:eastAsia="Yu Mincho"/>
        </w:rPr>
        <w:t>Draag bij aan een schone werkomgeving voor leerling en medewerker (binnenkomst, lokalen, toiletgebruik), maak gebruik van de middelen die hiervoor ter beschikking zijn.</w:t>
      </w:r>
      <w:r>
        <w:rPr>
          <w:rStyle w:val="eop"/>
          <w:rFonts w:eastAsia="Yu Mincho"/>
        </w:rPr>
        <w:t> </w:t>
      </w:r>
    </w:p>
    <w:p w14:paraId="3BDE4E61" w14:textId="0723CD95" w:rsidR="007101E9" w:rsidRDefault="007101E9" w:rsidP="00383CBB">
      <w:pPr>
        <w:pStyle w:val="Geenafstand"/>
        <w:numPr>
          <w:ilvl w:val="0"/>
          <w:numId w:val="28"/>
        </w:numPr>
      </w:pPr>
      <w:r>
        <w:rPr>
          <w:rStyle w:val="normaltextrun"/>
          <w:rFonts w:eastAsia="Yu Mincho"/>
        </w:rPr>
        <w:t>Gebruik van </w:t>
      </w:r>
      <w:proofErr w:type="spellStart"/>
      <w:r>
        <w:rPr>
          <w:rStyle w:val="spellingerror"/>
          <w:rFonts w:eastAsia="Yu Mincho"/>
        </w:rPr>
        <w:t>plexi</w:t>
      </w:r>
      <w:proofErr w:type="spellEnd"/>
      <w:r w:rsidR="00D21E53">
        <w:rPr>
          <w:rStyle w:val="spellingerror"/>
          <w:rFonts w:eastAsia="Yu Mincho"/>
        </w:rPr>
        <w:t>-</w:t>
      </w:r>
      <w:r>
        <w:rPr>
          <w:rStyle w:val="spellingerror"/>
          <w:rFonts w:eastAsia="Yu Mincho"/>
        </w:rPr>
        <w:t>wanden</w:t>
      </w:r>
      <w:r>
        <w:rPr>
          <w:rStyle w:val="normaltextrun"/>
          <w:rFonts w:eastAsia="Yu Mincho"/>
        </w:rPr>
        <w:t> op bureaus als extra bescherming</w:t>
      </w:r>
      <w:r>
        <w:rPr>
          <w:rStyle w:val="eop"/>
          <w:rFonts w:eastAsia="Yu Mincho"/>
        </w:rPr>
        <w:t> </w:t>
      </w:r>
    </w:p>
    <w:p w14:paraId="5A71B1CF" w14:textId="1D794AA0" w:rsidR="007101E9" w:rsidRDefault="007101E9" w:rsidP="00383CBB">
      <w:pPr>
        <w:pStyle w:val="Geenafstand"/>
        <w:numPr>
          <w:ilvl w:val="0"/>
          <w:numId w:val="28"/>
        </w:numPr>
        <w:rPr>
          <w:rFonts w:ascii="Yu Mincho" w:hAnsi="Yu Mincho"/>
        </w:rPr>
      </w:pPr>
      <w:r>
        <w:rPr>
          <w:rStyle w:val="normaltextrun"/>
          <w:rFonts w:eastAsia="Yu Mincho"/>
        </w:rPr>
        <w:t>Er wordt voldoende geventileerd (bijv. één deur en één raam open); docenten kunnen via </w:t>
      </w:r>
      <w:r w:rsidR="00D21E53">
        <w:rPr>
          <w:rStyle w:val="spellingerror"/>
          <w:rFonts w:eastAsia="Yu Mincho"/>
        </w:rPr>
        <w:t>meetapparatuur</w:t>
      </w:r>
      <w:r>
        <w:rPr>
          <w:rStyle w:val="normaltextrun"/>
          <w:rFonts w:eastAsia="Yu Mincho"/>
        </w:rPr>
        <w:t> de hoogte van de CO2 waarden per lokaal monitoren en desgewenst extra maatregelen nemen</w:t>
      </w:r>
      <w:r>
        <w:rPr>
          <w:rStyle w:val="eop"/>
          <w:rFonts w:eastAsia="Yu Mincho"/>
        </w:rPr>
        <w:t> </w:t>
      </w:r>
    </w:p>
    <w:p w14:paraId="56BF327B" w14:textId="77777777" w:rsidR="007101E9" w:rsidRDefault="007101E9" w:rsidP="00383CBB">
      <w:pPr>
        <w:pStyle w:val="Geenafstand"/>
        <w:numPr>
          <w:ilvl w:val="0"/>
          <w:numId w:val="28"/>
        </w:numPr>
      </w:pPr>
      <w:r>
        <w:rPr>
          <w:rStyle w:val="normaltextrun"/>
          <w:rFonts w:eastAsia="Yu Mincho"/>
        </w:rPr>
        <w:t>Verplicht gebruik van mondkapjes in alle ruimtes waar bewogen wordt, zoals gangen en aula. </w:t>
      </w:r>
      <w:r>
        <w:rPr>
          <w:rStyle w:val="eop"/>
          <w:rFonts w:eastAsia="Yu Mincho"/>
        </w:rPr>
        <w:t> </w:t>
      </w:r>
    </w:p>
    <w:p w14:paraId="00008230" w14:textId="77777777" w:rsidR="007101E9" w:rsidRDefault="007101E9" w:rsidP="00383CBB">
      <w:pPr>
        <w:pStyle w:val="Geenafstand"/>
        <w:numPr>
          <w:ilvl w:val="0"/>
          <w:numId w:val="28"/>
        </w:numPr>
        <w:rPr>
          <w:rFonts w:ascii="Yu Mincho" w:hAnsi="Yu Mincho"/>
        </w:rPr>
      </w:pPr>
      <w:r>
        <w:rPr>
          <w:rStyle w:val="normaltextrun"/>
          <w:rFonts w:eastAsia="Yu Mincho"/>
        </w:rPr>
        <w:t>In alle gangen en trappenhuizen is er een looprichting gemarkeerd; de basis hiervoor is ‘rechtshouden’ en achter elkaar blijven!</w:t>
      </w:r>
      <w:r>
        <w:rPr>
          <w:rStyle w:val="eop"/>
          <w:rFonts w:eastAsia="Yu Mincho"/>
        </w:rPr>
        <w:t> </w:t>
      </w:r>
    </w:p>
    <w:p w14:paraId="2E8F1553" w14:textId="106C1D9F" w:rsidR="007101E9" w:rsidRPr="00A05097" w:rsidRDefault="007101E9" w:rsidP="00383CBB">
      <w:pPr>
        <w:pStyle w:val="Geenafstand"/>
        <w:numPr>
          <w:ilvl w:val="0"/>
          <w:numId w:val="28"/>
        </w:numPr>
        <w:rPr>
          <w:rStyle w:val="eop"/>
          <w:rFonts w:ascii="Yu Mincho" w:hAnsi="Yu Mincho"/>
        </w:rPr>
      </w:pPr>
      <w:r>
        <w:rPr>
          <w:rStyle w:val="normaltextrun"/>
          <w:rFonts w:eastAsia="Yu Mincho"/>
        </w:rPr>
        <w:t>Vergaderingen vinden uitsluitend nog plaats via Teams en niet meer fysiek</w:t>
      </w:r>
      <w:r>
        <w:rPr>
          <w:rStyle w:val="eop"/>
          <w:rFonts w:eastAsia="Yu Mincho"/>
        </w:rPr>
        <w:t> </w:t>
      </w:r>
    </w:p>
    <w:p w14:paraId="1EB91722" w14:textId="2BEB1398" w:rsidR="00A05097" w:rsidRDefault="00A05097" w:rsidP="00383CBB">
      <w:pPr>
        <w:pStyle w:val="Geenafstand"/>
        <w:numPr>
          <w:ilvl w:val="0"/>
          <w:numId w:val="28"/>
        </w:numPr>
        <w:rPr>
          <w:rFonts w:ascii="Yu Mincho" w:hAnsi="Yu Mincho"/>
        </w:rPr>
      </w:pPr>
      <w:r>
        <w:rPr>
          <w:rStyle w:val="eop"/>
          <w:rFonts w:eastAsia="Yu Mincho"/>
        </w:rPr>
        <w:t xml:space="preserve">De meest recente informatie (voorbeeldbrieven, richtlijnen rondom testen, enz.) is via </w:t>
      </w:r>
      <w:proofErr w:type="spellStart"/>
      <w:r>
        <w:rPr>
          <w:rStyle w:val="eop"/>
          <w:rFonts w:eastAsia="Yu Mincho"/>
        </w:rPr>
        <w:t>Sharepoint</w:t>
      </w:r>
      <w:proofErr w:type="spellEnd"/>
      <w:r>
        <w:rPr>
          <w:rStyle w:val="eop"/>
          <w:rFonts w:eastAsia="Yu Mincho"/>
        </w:rPr>
        <w:t xml:space="preserve"> te vinden voor teamleiders</w:t>
      </w:r>
    </w:p>
    <w:p w14:paraId="5E340E47" w14:textId="0BCEFD83" w:rsidR="007101E9" w:rsidRDefault="007101E9" w:rsidP="00D21E53">
      <w:pPr>
        <w:pStyle w:val="Geenafstand"/>
      </w:pPr>
    </w:p>
    <w:p w14:paraId="288FD229" w14:textId="5851595B" w:rsidR="00D21E53" w:rsidRPr="00D21E53" w:rsidRDefault="00D21E53" w:rsidP="00383CBB">
      <w:pPr>
        <w:pStyle w:val="Kop1"/>
        <w:numPr>
          <w:ilvl w:val="0"/>
          <w:numId w:val="1"/>
        </w:numPr>
      </w:pPr>
      <w:bookmarkStart w:id="44" w:name="_Toc67475065"/>
      <w:r w:rsidRPr="00D21E53">
        <w:rPr>
          <w:rStyle w:val="normaltextrun"/>
        </w:rPr>
        <w:t>Cameratoezicht</w:t>
      </w:r>
      <w:bookmarkEnd w:id="44"/>
      <w:r w:rsidRPr="00D21E53">
        <w:rPr>
          <w:rStyle w:val="eop"/>
        </w:rPr>
        <w:t> </w:t>
      </w:r>
    </w:p>
    <w:p w14:paraId="747D4B36" w14:textId="739D0D06"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 en rondom de gebouwen van Stichting </w:t>
      </w:r>
      <w:r>
        <w:rPr>
          <w:rStyle w:val="spellingerror"/>
          <w:rFonts w:ascii="Calibri" w:hAnsi="Calibri" w:cs="Segoe UI"/>
          <w:sz w:val="22"/>
          <w:szCs w:val="22"/>
        </w:rPr>
        <w:t>Ichthus</w:t>
      </w:r>
      <w:r>
        <w:rPr>
          <w:rStyle w:val="normaltextrun"/>
          <w:rFonts w:ascii="Calibri" w:hAnsi="Calibri" w:cs="Segoe UI"/>
          <w:sz w:val="22"/>
          <w:szCs w:val="22"/>
        </w:rPr>
        <w:t xml:space="preserve"> College hangen er camera's om bijvoorbeeld vernielingen of diefstal tegen te gaan. Hierdoor bestaat de kans dat er sprake kan zijn van inbreuk op de privacy van medewerkers, deelnemers en bezoekers. Om die reden mogen scholen alleen camera’s ophangen als zij aan een aantal voorwaarden voldoen. Ook moeten zij ervoor zorgen dat de inbreuk op de privacy zo klein mogelijk is. Het uitgangspunt blijft dat mensen onbevangen zichzelf moeten kunnen zijn. </w:t>
      </w:r>
      <w:r>
        <w:rPr>
          <w:rStyle w:val="eop"/>
          <w:rFonts w:ascii="Calibri" w:hAnsi="Calibri" w:cs="Segoe UI"/>
          <w:sz w:val="22"/>
          <w:szCs w:val="22"/>
        </w:rPr>
        <w:t> </w:t>
      </w:r>
    </w:p>
    <w:p w14:paraId="05BB53FA"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18"/>
          <w:szCs w:val="18"/>
        </w:rPr>
        <w:t> </w:t>
      </w:r>
      <w:r>
        <w:rPr>
          <w:rStyle w:val="eop"/>
          <w:rFonts w:ascii="Segoe UI" w:hAnsi="Segoe UI" w:cs="Segoe UI"/>
          <w:sz w:val="18"/>
          <w:szCs w:val="18"/>
        </w:rPr>
        <w:t> </w:t>
      </w:r>
    </w:p>
    <w:p w14:paraId="26B27FE4"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lastRenderedPageBreak/>
        <w:t>Het inzetten van cameratoezicht, en het gebruik van (opgenomen) beelden, is alleen toegestaan voor een beperkt aantal vooraf gestelde doelen, namelijk:</w:t>
      </w:r>
      <w:r>
        <w:rPr>
          <w:rStyle w:val="eop"/>
          <w:rFonts w:ascii="Calibri" w:hAnsi="Calibri" w:cs="Segoe UI"/>
          <w:sz w:val="22"/>
          <w:szCs w:val="22"/>
        </w:rPr>
        <w:t> </w:t>
      </w:r>
    </w:p>
    <w:p w14:paraId="28E10653" w14:textId="77777777" w:rsidR="00D21E53" w:rsidRDefault="00D21E53" w:rsidP="00383CBB">
      <w:pPr>
        <w:pStyle w:val="Geenafstand"/>
        <w:numPr>
          <w:ilvl w:val="0"/>
          <w:numId w:val="29"/>
        </w:numPr>
      </w:pPr>
      <w:r>
        <w:rPr>
          <w:rStyle w:val="normaltextrun"/>
          <w:rFonts w:cs="Segoe UI"/>
        </w:rPr>
        <w:t>Bescherming van de veiligheid en gezondheid van deelnemers, medewerkers en bezoekers;</w:t>
      </w:r>
      <w:r>
        <w:rPr>
          <w:rStyle w:val="eop"/>
          <w:rFonts w:cs="Segoe UI"/>
        </w:rPr>
        <w:t> </w:t>
      </w:r>
    </w:p>
    <w:p w14:paraId="5BBC7657" w14:textId="77777777" w:rsidR="00D21E53" w:rsidRDefault="00D21E53" w:rsidP="00383CBB">
      <w:pPr>
        <w:pStyle w:val="Geenafstand"/>
        <w:numPr>
          <w:ilvl w:val="0"/>
          <w:numId w:val="29"/>
        </w:numPr>
      </w:pPr>
      <w:r>
        <w:rPr>
          <w:rStyle w:val="normaltextrun"/>
          <w:rFonts w:cs="Segoe UI"/>
        </w:rPr>
        <w:t>Beveiliging van de toegang tot gebouwen en terreinen;</w:t>
      </w:r>
      <w:r>
        <w:rPr>
          <w:rStyle w:val="eop"/>
          <w:rFonts w:cs="Segoe UI"/>
        </w:rPr>
        <w:t> </w:t>
      </w:r>
    </w:p>
    <w:p w14:paraId="6814DFCA" w14:textId="77777777" w:rsidR="00D21E53" w:rsidRDefault="00D21E53" w:rsidP="00383CBB">
      <w:pPr>
        <w:pStyle w:val="Geenafstand"/>
        <w:numPr>
          <w:ilvl w:val="0"/>
          <w:numId w:val="29"/>
        </w:numPr>
      </w:pPr>
      <w:r>
        <w:rPr>
          <w:rStyle w:val="normaltextrun"/>
          <w:rFonts w:cs="Segoe UI"/>
        </w:rPr>
        <w:t>Bewaking van zaken die zich in gebouwen of op terreinen bevinden;</w:t>
      </w:r>
      <w:r>
        <w:rPr>
          <w:rStyle w:val="eop"/>
          <w:rFonts w:cs="Segoe UI"/>
        </w:rPr>
        <w:t> </w:t>
      </w:r>
    </w:p>
    <w:p w14:paraId="03DA2FB7" w14:textId="77777777" w:rsidR="00D21E53" w:rsidRDefault="00D21E53" w:rsidP="00383CBB">
      <w:pPr>
        <w:pStyle w:val="Geenafstand"/>
        <w:numPr>
          <w:ilvl w:val="0"/>
          <w:numId w:val="29"/>
        </w:numPr>
      </w:pPr>
      <w:r>
        <w:rPr>
          <w:rStyle w:val="normaltextrun"/>
          <w:rFonts w:cs="Segoe UI"/>
        </w:rPr>
        <w:t>Vastleggen van incidenten.</w:t>
      </w:r>
      <w:r>
        <w:rPr>
          <w:rStyle w:val="eop"/>
          <w:rFonts w:cs="Segoe UI"/>
        </w:rPr>
        <w:t> </w:t>
      </w:r>
    </w:p>
    <w:p w14:paraId="64651F19"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1666F4F3"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Camerabeelden worden maximaal vier weken bewaard en alleen voor intern gebruik ingezet. Derden kunnen de beelden alleen te zien krijgen na toestemming van de betrokkene, tenzij deze beelden van incidenten door politie, justitie of inlichtingsdiensten en/of t.b.v. een civiele procedures worden gevorderd. </w:t>
      </w:r>
      <w:r>
        <w:rPr>
          <w:rStyle w:val="eop"/>
          <w:rFonts w:ascii="Calibri" w:hAnsi="Calibri" w:cs="Segoe UI"/>
          <w:sz w:val="22"/>
          <w:szCs w:val="22"/>
        </w:rPr>
        <w:t> </w:t>
      </w:r>
    </w:p>
    <w:p w14:paraId="06CFD337"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6DE69CA6"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Elke locatie heeft een locatiebeheerder; de aangewezen persoon die belast is met het cameratoezicht, met daarbij eventueel bevoegde medewerkers die betrokken zijn bij de uitvoering van het cameratoezicht. Deze medewerkers worden door locatiebeheerder aangesteld. Alleen zij mogen live of opgenomen beelden bekijken. Bij het terugkijken zijn tenminste twee daartoe bevoegde personen aanwezig. </w:t>
      </w:r>
      <w:r>
        <w:rPr>
          <w:rStyle w:val="eop"/>
          <w:rFonts w:ascii="Calibri" w:hAnsi="Calibri" w:cs="Segoe UI"/>
          <w:sz w:val="22"/>
          <w:szCs w:val="22"/>
        </w:rPr>
        <w:t> </w:t>
      </w:r>
    </w:p>
    <w:p w14:paraId="43148AEF"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0622CBC5"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Indien een betrokkene de beelden wil zien, dient hij/zij dit schriftelijk (per e-mail) aan de beheerder aan te vragen binnen drie werkdagen vanaf aanleiding/incident. </w:t>
      </w:r>
      <w:r>
        <w:rPr>
          <w:rStyle w:val="eop"/>
          <w:rFonts w:ascii="Calibri" w:hAnsi="Calibri" w:cs="Segoe UI"/>
          <w:sz w:val="22"/>
          <w:szCs w:val="22"/>
        </w:rPr>
        <w:t> </w:t>
      </w:r>
    </w:p>
    <w:p w14:paraId="7FEFE8FA"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w:t>
      </w:r>
      <w:r>
        <w:rPr>
          <w:rStyle w:val="eop"/>
          <w:rFonts w:ascii="Calibri" w:hAnsi="Calibri" w:cs="Segoe UI"/>
          <w:sz w:val="22"/>
          <w:szCs w:val="22"/>
        </w:rPr>
        <w:t> </w:t>
      </w:r>
    </w:p>
    <w:p w14:paraId="31C9C9AA"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Bij verstrekking van camerabeelden dient er verslaglegging plaats te vinden wat jaarlijks dient te worden gerapporteerd aan het CvB.</w:t>
      </w:r>
      <w:r>
        <w:rPr>
          <w:rStyle w:val="eop"/>
          <w:rFonts w:ascii="Calibri" w:hAnsi="Calibri" w:cs="Segoe UI"/>
          <w:sz w:val="22"/>
          <w:szCs w:val="22"/>
        </w:rPr>
        <w:t> </w:t>
      </w:r>
    </w:p>
    <w:p w14:paraId="254A4890" w14:textId="77777777"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DCE92EE" w14:textId="1A146B49" w:rsidR="00D21E53" w:rsidRDefault="00D21E53" w:rsidP="00D21E5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 xml:space="preserve">Bij het verstrekken van camerabeelden aan derden wordt er middels het </w:t>
      </w:r>
      <w:r w:rsidRPr="00A05097">
        <w:rPr>
          <w:rStyle w:val="normaltextrun"/>
          <w:rFonts w:ascii="Calibri" w:hAnsi="Calibri" w:cs="Segoe UI"/>
          <w:b/>
          <w:sz w:val="22"/>
          <w:szCs w:val="22"/>
        </w:rPr>
        <w:t>incidentenregistratieformulier</w:t>
      </w:r>
      <w:r>
        <w:rPr>
          <w:rStyle w:val="normaltextrun"/>
          <w:rFonts w:ascii="Calibri" w:hAnsi="Calibri" w:cs="Segoe UI"/>
          <w:sz w:val="22"/>
          <w:szCs w:val="22"/>
        </w:rPr>
        <w:t xml:space="preserve"> hier een schriftelijke melding van gedaan en bewaard. Het </w:t>
      </w:r>
      <w:r w:rsidR="00A05097">
        <w:rPr>
          <w:rStyle w:val="normaltextrun"/>
          <w:rFonts w:ascii="Calibri" w:hAnsi="Calibri" w:cs="Segoe UI"/>
          <w:sz w:val="22"/>
          <w:szCs w:val="22"/>
        </w:rPr>
        <w:t>i</w:t>
      </w:r>
      <w:r>
        <w:rPr>
          <w:rStyle w:val="normaltextrun"/>
          <w:rFonts w:ascii="Calibri" w:hAnsi="Calibri" w:cs="Segoe UI"/>
          <w:sz w:val="22"/>
          <w:szCs w:val="22"/>
        </w:rPr>
        <w:t>ncidentenregistratieformulier is te vinden op </w:t>
      </w:r>
      <w:hyperlink r:id="rId30" w:tgtFrame="_blank" w:history="1">
        <w:r>
          <w:rPr>
            <w:rStyle w:val="normaltextrun"/>
            <w:rFonts w:ascii="Calibri" w:hAnsi="Calibri" w:cs="Segoe UI"/>
            <w:color w:val="0563C1"/>
            <w:sz w:val="22"/>
            <w:szCs w:val="22"/>
            <w:u w:val="single"/>
          </w:rPr>
          <w:t>https://abc.ichthuscollege.info</w:t>
        </w:r>
      </w:hyperlink>
      <w:r>
        <w:rPr>
          <w:rStyle w:val="normaltextrun"/>
          <w:rFonts w:ascii="Calibri" w:hAnsi="Calibri" w:cs="Segoe UI"/>
          <w:sz w:val="22"/>
          <w:szCs w:val="22"/>
        </w:rPr>
        <w:t>.</w:t>
      </w:r>
      <w:r>
        <w:rPr>
          <w:rStyle w:val="eop"/>
          <w:rFonts w:ascii="Calibri" w:hAnsi="Calibri" w:cs="Segoe UI"/>
          <w:sz w:val="22"/>
          <w:szCs w:val="22"/>
        </w:rPr>
        <w:t> </w:t>
      </w:r>
    </w:p>
    <w:p w14:paraId="1EE0402A" w14:textId="77777777" w:rsidR="00D21E53" w:rsidRPr="007101E9" w:rsidRDefault="00D21E53" w:rsidP="007101E9">
      <w:pPr>
        <w:rPr>
          <w:lang w:eastAsia="en-US"/>
        </w:rPr>
      </w:pPr>
    </w:p>
    <w:sectPr w:rsidR="00D21E53" w:rsidRPr="007101E9" w:rsidSect="004036DA">
      <w:headerReference w:type="default" r:id="rId31"/>
      <w:footerReference w:type="default" r:id="rId32"/>
      <w:headerReference w:type="first" r:id="rId33"/>
      <w:footerReference w:type="first" r:id="rId34"/>
      <w:pgSz w:w="11906" w:h="16838" w:code="9"/>
      <w:pgMar w:top="3255" w:right="1531" w:bottom="2126" w:left="1701" w:header="709" w:footer="1026"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92026" w14:textId="77777777" w:rsidR="000C78E0" w:rsidRDefault="000C78E0">
      <w:r>
        <w:separator/>
      </w:r>
    </w:p>
  </w:endnote>
  <w:endnote w:type="continuationSeparator" w:id="0">
    <w:p w14:paraId="04379DA1" w14:textId="77777777" w:rsidR="000C78E0" w:rsidRDefault="000C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CWTalen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956F" w14:textId="50763441" w:rsidR="00B406FC" w:rsidRPr="005D437B" w:rsidRDefault="000C78E0" w:rsidP="004036DA">
    <w:pPr>
      <w:tabs>
        <w:tab w:val="right" w:pos="8647"/>
      </w:tabs>
      <w:jc w:val="both"/>
      <w:rPr>
        <w:rFonts w:cs="Calibri"/>
      </w:rPr>
    </w:pPr>
    <w:sdt>
      <w:sdtPr>
        <w:rPr>
          <w:rFonts w:cs="Calibri"/>
        </w:rPr>
        <w:id w:val="439702834"/>
        <w:docPartObj>
          <w:docPartGallery w:val="Page Numbers (Top of Page)"/>
          <w:docPartUnique/>
        </w:docPartObj>
      </w:sdtPr>
      <w:sdtEndPr/>
      <w:sdtContent>
        <w:r w:rsidR="00B406FC" w:rsidRPr="005D437B">
          <w:rPr>
            <w:rFonts w:cs="Calibri"/>
          </w:rPr>
          <w:t xml:space="preserve">Pagina </w:t>
        </w:r>
        <w:r w:rsidR="00B406FC" w:rsidRPr="005D437B">
          <w:rPr>
            <w:rFonts w:cs="Calibri"/>
          </w:rPr>
          <w:fldChar w:fldCharType="begin"/>
        </w:r>
        <w:r w:rsidR="00B406FC" w:rsidRPr="005D437B">
          <w:rPr>
            <w:rFonts w:cs="Calibri"/>
          </w:rPr>
          <w:instrText xml:space="preserve"> PAGE </w:instrText>
        </w:r>
        <w:r w:rsidR="00B406FC" w:rsidRPr="005D437B">
          <w:rPr>
            <w:rFonts w:cs="Calibri"/>
          </w:rPr>
          <w:fldChar w:fldCharType="separate"/>
        </w:r>
        <w:r w:rsidR="00A05097">
          <w:rPr>
            <w:rFonts w:cs="Calibri"/>
            <w:noProof/>
          </w:rPr>
          <w:t>19</w:t>
        </w:r>
        <w:r w:rsidR="00B406FC" w:rsidRPr="005D437B">
          <w:rPr>
            <w:rFonts w:cs="Calibri"/>
            <w:noProof/>
          </w:rPr>
          <w:fldChar w:fldCharType="end"/>
        </w:r>
        <w:r w:rsidR="00B406FC" w:rsidRPr="005D437B">
          <w:rPr>
            <w:rFonts w:cs="Calibri"/>
          </w:rPr>
          <w:t xml:space="preserve"> van </w:t>
        </w:r>
        <w:r w:rsidR="00B406FC" w:rsidRPr="005D437B">
          <w:rPr>
            <w:rFonts w:cs="Calibri"/>
            <w:noProof/>
          </w:rPr>
          <w:fldChar w:fldCharType="begin"/>
        </w:r>
        <w:r w:rsidR="00B406FC" w:rsidRPr="005D437B">
          <w:rPr>
            <w:rFonts w:cs="Calibri"/>
            <w:noProof/>
          </w:rPr>
          <w:instrText xml:space="preserve"> NUMPAGES  </w:instrText>
        </w:r>
        <w:r w:rsidR="00B406FC" w:rsidRPr="005D437B">
          <w:rPr>
            <w:rFonts w:cs="Calibri"/>
            <w:noProof/>
          </w:rPr>
          <w:fldChar w:fldCharType="separate"/>
        </w:r>
        <w:r w:rsidR="00A05097">
          <w:rPr>
            <w:rFonts w:cs="Calibri"/>
            <w:noProof/>
          </w:rPr>
          <w:t>19</w:t>
        </w:r>
        <w:r w:rsidR="00B406FC" w:rsidRPr="005D437B">
          <w:rPr>
            <w:rFonts w:cs="Calibri"/>
            <w:noProof/>
          </w:rPr>
          <w:fldChar w:fldCharType="end"/>
        </w:r>
      </w:sdtContent>
    </w:sdt>
    <w:r w:rsidR="00B406FC" w:rsidRPr="005D437B">
      <w:rPr>
        <w:rFonts w:cs="Calibri"/>
      </w:rPr>
      <w:tab/>
      <w:t xml:space="preserve"> </w:t>
    </w:r>
  </w:p>
  <w:p w14:paraId="15A8BCF0" w14:textId="535C1972" w:rsidR="00B406FC" w:rsidRPr="005D437B" w:rsidRDefault="00B406FC" w:rsidP="004036DA">
    <w:pPr>
      <w:pStyle w:val="Koptekst"/>
      <w:tabs>
        <w:tab w:val="clear" w:pos="4153"/>
        <w:tab w:val="clear" w:pos="8306"/>
        <w:tab w:val="right" w:pos="8647"/>
      </w:tabs>
      <w:spacing w:line="360" w:lineRule="auto"/>
      <w:jc w:val="both"/>
      <w:rPr>
        <w:rFonts w:cs="Calibri"/>
      </w:rPr>
    </w:pPr>
    <w:r w:rsidRPr="005D437B">
      <w:rPr>
        <w:rFonts w:cs="Calibri"/>
      </w:rPr>
      <w:tab/>
      <w:t xml:space="preserve">Ichthus College Kampen </w:t>
    </w:r>
  </w:p>
  <w:p w14:paraId="0564EF19" w14:textId="77777777" w:rsidR="00B406FC" w:rsidRPr="005D437B" w:rsidRDefault="00B406FC">
    <w:pPr>
      <w:pStyle w:val="Voettekst"/>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5" w:name="BzkAdres"/>
  <w:p w14:paraId="422FA2B5" w14:textId="77777777" w:rsidR="00B406FC" w:rsidRDefault="000C78E0" w:rsidP="004036DA">
    <w:pPr>
      <w:tabs>
        <w:tab w:val="right" w:pos="8647"/>
      </w:tabs>
      <w:jc w:val="both"/>
    </w:pPr>
    <w:sdt>
      <w:sdtPr>
        <w:id w:val="439702832"/>
        <w:docPartObj>
          <w:docPartGallery w:val="Page Numbers (Top of Page)"/>
          <w:docPartUnique/>
        </w:docPartObj>
      </w:sdtPr>
      <w:sdtEndPr/>
      <w:sdtContent>
        <w:r w:rsidR="00B406FC">
          <w:t xml:space="preserve">Pagina </w:t>
        </w:r>
        <w:r w:rsidR="00B406FC">
          <w:fldChar w:fldCharType="begin"/>
        </w:r>
        <w:r w:rsidR="00B406FC">
          <w:instrText xml:space="preserve"> PAGE </w:instrText>
        </w:r>
        <w:r w:rsidR="00B406FC">
          <w:fldChar w:fldCharType="separate"/>
        </w:r>
        <w:r w:rsidR="00B406FC">
          <w:rPr>
            <w:noProof/>
          </w:rPr>
          <w:t>1</w:t>
        </w:r>
        <w:r w:rsidR="00B406FC">
          <w:rPr>
            <w:noProof/>
          </w:rPr>
          <w:fldChar w:fldCharType="end"/>
        </w:r>
        <w:r w:rsidR="00B406FC">
          <w:t xml:space="preserve"> van </w:t>
        </w:r>
        <w:r w:rsidR="00B406FC">
          <w:rPr>
            <w:noProof/>
          </w:rPr>
          <w:fldChar w:fldCharType="begin"/>
        </w:r>
        <w:r w:rsidR="00B406FC">
          <w:rPr>
            <w:noProof/>
          </w:rPr>
          <w:instrText xml:space="preserve"> NUMPAGES  </w:instrText>
        </w:r>
        <w:r w:rsidR="00B406FC">
          <w:rPr>
            <w:noProof/>
          </w:rPr>
          <w:fldChar w:fldCharType="separate"/>
        </w:r>
        <w:r w:rsidR="00B406FC">
          <w:rPr>
            <w:noProof/>
          </w:rPr>
          <w:t>2</w:t>
        </w:r>
        <w:r w:rsidR="00B406FC">
          <w:rPr>
            <w:noProof/>
          </w:rPr>
          <w:fldChar w:fldCharType="end"/>
        </w:r>
      </w:sdtContent>
    </w:sdt>
    <w:r w:rsidR="00B406FC">
      <w:tab/>
      <w:t>Bezoekadres</w:t>
    </w:r>
    <w:bookmarkEnd w:id="45"/>
    <w:r w:rsidR="00B406FC">
      <w:t xml:space="preserve"> </w:t>
    </w:r>
  </w:p>
  <w:p w14:paraId="3881D923" w14:textId="77777777" w:rsidR="00B406FC" w:rsidRDefault="00B406FC" w:rsidP="004036DA">
    <w:pPr>
      <w:pStyle w:val="Koptekst"/>
      <w:tabs>
        <w:tab w:val="clear" w:pos="4153"/>
        <w:tab w:val="clear" w:pos="8306"/>
        <w:tab w:val="right" w:pos="8647"/>
      </w:tabs>
      <w:spacing w:line="360" w:lineRule="auto"/>
      <w:jc w:val="both"/>
    </w:pPr>
    <w:r>
      <w:tab/>
    </w:r>
    <w:bookmarkStart w:id="46" w:name="BzkPC"/>
    <w:r>
      <w:t>PC</w:t>
    </w:r>
    <w:bookmarkEnd w:id="46"/>
    <w:r>
      <w:t xml:space="preserve">  </w:t>
    </w:r>
    <w:bookmarkStart w:id="47" w:name="BzkPlaats"/>
    <w:r>
      <w:t>Plaats</w:t>
    </w:r>
    <w:bookmarkEnd w:id="47"/>
    <w:r>
      <w:t xml:space="preserve"> </w:t>
    </w:r>
  </w:p>
  <w:p w14:paraId="6873F651" w14:textId="77777777" w:rsidR="00B406FC" w:rsidRDefault="00B406FC">
    <w:pPr>
      <w:pStyle w:val="Koptekst"/>
      <w:tabs>
        <w:tab w:val="clear" w:pos="4153"/>
        <w:tab w:val="clear" w:pos="8306"/>
        <w:tab w:val="left" w:pos="7201"/>
      </w:tabs>
      <w:spacing w:line="36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C81A" w14:textId="77777777" w:rsidR="000C78E0" w:rsidRDefault="000C78E0">
      <w:r>
        <w:separator/>
      </w:r>
    </w:p>
  </w:footnote>
  <w:footnote w:type="continuationSeparator" w:id="0">
    <w:p w14:paraId="68668FC7" w14:textId="77777777" w:rsidR="000C78E0" w:rsidRDefault="000C7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8A0CE" w14:textId="4913075F" w:rsidR="00B406FC" w:rsidRDefault="00B406FC">
    <w:pPr>
      <w:pStyle w:val="Koptekst"/>
    </w:pPr>
    <w:r>
      <w:rPr>
        <w:noProof/>
      </w:rPr>
      <w:drawing>
        <wp:anchor distT="0" distB="0" distL="114300" distR="114300" simplePos="0" relativeHeight="251660288" behindDoc="0" locked="0" layoutInCell="1" allowOverlap="1" wp14:anchorId="360BA759" wp14:editId="13ECAF9A">
          <wp:simplePos x="0" y="0"/>
          <wp:positionH relativeFrom="column">
            <wp:posOffset>4730115</wp:posOffset>
          </wp:positionH>
          <wp:positionV relativeFrom="paragraph">
            <wp:posOffset>140335</wp:posOffset>
          </wp:positionV>
          <wp:extent cx="1345269" cy="1285875"/>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thu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5269" cy="1285875"/>
                  </a:xfrm>
                  <a:prstGeom prst="rect">
                    <a:avLst/>
                  </a:prstGeom>
                </pic:spPr>
              </pic:pic>
            </a:graphicData>
          </a:graphic>
          <wp14:sizeRelH relativeFrom="page">
            <wp14:pctWidth>0</wp14:pctWidth>
          </wp14:sizeRelH>
          <wp14:sizeRelV relativeFrom="page">
            <wp14:pctHeight>0</wp14:pctHeight>
          </wp14:sizeRelV>
        </wp:anchor>
      </w:drawing>
    </w:r>
  </w:p>
  <w:p w14:paraId="136DD202" w14:textId="34B61A12" w:rsidR="00B406FC" w:rsidRDefault="00B406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F364" w14:textId="77777777" w:rsidR="00B406FC" w:rsidRDefault="00B406FC">
    <w:pPr>
      <w:pStyle w:val="Koptekst"/>
    </w:pPr>
    <w:r>
      <w:rPr>
        <w:noProof/>
      </w:rPr>
      <w:drawing>
        <wp:anchor distT="0" distB="0" distL="114300" distR="114300" simplePos="0" relativeHeight="251659264" behindDoc="0" locked="1" layoutInCell="1" allowOverlap="1" wp14:anchorId="4E63BD85" wp14:editId="636A6D2F">
          <wp:simplePos x="0" y="0"/>
          <wp:positionH relativeFrom="page">
            <wp:posOffset>5083810</wp:posOffset>
          </wp:positionH>
          <wp:positionV relativeFrom="page">
            <wp:posOffset>702310</wp:posOffset>
          </wp:positionV>
          <wp:extent cx="1657350" cy="885825"/>
          <wp:effectExtent l="0" t="0" r="0" b="0"/>
          <wp:wrapTopAndBottom/>
          <wp:docPr id="1" name="Afbeelding 1" descr="landst 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t logo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85825"/>
                  </a:xfrm>
                  <a:prstGeom prst="rect">
                    <a:avLst/>
                  </a:prstGeom>
                  <a:noFill/>
                </pic:spPr>
              </pic:pic>
            </a:graphicData>
          </a:graphic>
          <wp14:sizeRelH relativeFrom="page">
            <wp14:pctWidth>0</wp14:pctWidth>
          </wp14:sizeRelH>
          <wp14:sizeRelV relativeFrom="page">
            <wp14:pctHeight>0</wp14:pctHeight>
          </wp14:sizeRelV>
        </wp:anchor>
      </w:drawing>
    </w:r>
  </w:p>
  <w:p w14:paraId="4ADD3871" w14:textId="77777777" w:rsidR="00B406FC" w:rsidRDefault="00B406F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B51"/>
    <w:multiLevelType w:val="hybridMultilevel"/>
    <w:tmpl w:val="2F4006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0071B"/>
    <w:multiLevelType w:val="hybridMultilevel"/>
    <w:tmpl w:val="77CAF18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B30DDC"/>
    <w:multiLevelType w:val="hybridMultilevel"/>
    <w:tmpl w:val="F8880B56"/>
    <w:lvl w:ilvl="0" w:tplc="94F287DE">
      <w:start w:val="9"/>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E31DDC"/>
    <w:multiLevelType w:val="hybridMultilevel"/>
    <w:tmpl w:val="8222E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440E74"/>
    <w:multiLevelType w:val="hybridMultilevel"/>
    <w:tmpl w:val="A918A4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ED64A4"/>
    <w:multiLevelType w:val="hybridMultilevel"/>
    <w:tmpl w:val="4E3A7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276A1"/>
    <w:multiLevelType w:val="multilevel"/>
    <w:tmpl w:val="BAF28278"/>
    <w:lvl w:ilvl="0">
      <w:start w:val="12"/>
      <w:numFmt w:val="decimal"/>
      <w:lvlText w:val="%1"/>
      <w:lvlJc w:val="left"/>
      <w:pPr>
        <w:ind w:left="375" w:hanging="375"/>
      </w:pPr>
      <w:rPr>
        <w:rFonts w:hint="default"/>
        <w:sz w:val="22"/>
      </w:rPr>
    </w:lvl>
    <w:lvl w:ilvl="1">
      <w:start w:val="1"/>
      <w:numFmt w:val="decimal"/>
      <w:lvlText w:val="%1.%2"/>
      <w:lvlJc w:val="left"/>
      <w:pPr>
        <w:ind w:left="735" w:hanging="375"/>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243A0447"/>
    <w:multiLevelType w:val="hybridMultilevel"/>
    <w:tmpl w:val="8CB47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5D1636"/>
    <w:multiLevelType w:val="hybridMultilevel"/>
    <w:tmpl w:val="84B8F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7E5285"/>
    <w:multiLevelType w:val="hybridMultilevel"/>
    <w:tmpl w:val="FB7EA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530DF5"/>
    <w:multiLevelType w:val="hybridMultilevel"/>
    <w:tmpl w:val="461CF2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2D5B06"/>
    <w:multiLevelType w:val="hybridMultilevel"/>
    <w:tmpl w:val="7E145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2E31BB"/>
    <w:multiLevelType w:val="hybridMultilevel"/>
    <w:tmpl w:val="3B20C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020BDC"/>
    <w:multiLevelType w:val="hybridMultilevel"/>
    <w:tmpl w:val="33C46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D50ADD"/>
    <w:multiLevelType w:val="hybridMultilevel"/>
    <w:tmpl w:val="D89C7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C160F3"/>
    <w:multiLevelType w:val="hybridMultilevel"/>
    <w:tmpl w:val="0D165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A214C1"/>
    <w:multiLevelType w:val="hybridMultilevel"/>
    <w:tmpl w:val="E008385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7FF48D4"/>
    <w:multiLevelType w:val="hybridMultilevel"/>
    <w:tmpl w:val="5510C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80D6D3B"/>
    <w:multiLevelType w:val="hybridMultilevel"/>
    <w:tmpl w:val="8320E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EC2CA2"/>
    <w:multiLevelType w:val="hybridMultilevel"/>
    <w:tmpl w:val="72826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4E1648"/>
    <w:multiLevelType w:val="hybridMultilevel"/>
    <w:tmpl w:val="105A9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7953E0E"/>
    <w:multiLevelType w:val="hybridMultilevel"/>
    <w:tmpl w:val="C8A2A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8D52E3"/>
    <w:multiLevelType w:val="hybridMultilevel"/>
    <w:tmpl w:val="3566F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E1217ED"/>
    <w:multiLevelType w:val="hybridMultilevel"/>
    <w:tmpl w:val="332EB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FF534F"/>
    <w:multiLevelType w:val="hybridMultilevel"/>
    <w:tmpl w:val="9D00B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D57E1E"/>
    <w:multiLevelType w:val="hybridMultilevel"/>
    <w:tmpl w:val="2D240D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A406026"/>
    <w:multiLevelType w:val="hybridMultilevel"/>
    <w:tmpl w:val="C8AE4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C6480B"/>
    <w:multiLevelType w:val="hybridMultilevel"/>
    <w:tmpl w:val="4246F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FB1437"/>
    <w:multiLevelType w:val="hybridMultilevel"/>
    <w:tmpl w:val="61241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9D16A7"/>
    <w:multiLevelType w:val="multilevel"/>
    <w:tmpl w:val="30BC140A"/>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19"/>
  </w:num>
  <w:num w:numId="3">
    <w:abstractNumId w:val="28"/>
  </w:num>
  <w:num w:numId="4">
    <w:abstractNumId w:val="23"/>
  </w:num>
  <w:num w:numId="5">
    <w:abstractNumId w:val="22"/>
  </w:num>
  <w:num w:numId="6">
    <w:abstractNumId w:val="21"/>
  </w:num>
  <w:num w:numId="7">
    <w:abstractNumId w:val="1"/>
  </w:num>
  <w:num w:numId="8">
    <w:abstractNumId w:val="16"/>
  </w:num>
  <w:num w:numId="9">
    <w:abstractNumId w:val="10"/>
  </w:num>
  <w:num w:numId="10">
    <w:abstractNumId w:val="0"/>
  </w:num>
  <w:num w:numId="11">
    <w:abstractNumId w:val="17"/>
  </w:num>
  <w:num w:numId="12">
    <w:abstractNumId w:val="15"/>
  </w:num>
  <w:num w:numId="13">
    <w:abstractNumId w:val="2"/>
  </w:num>
  <w:num w:numId="14">
    <w:abstractNumId w:val="20"/>
  </w:num>
  <w:num w:numId="15">
    <w:abstractNumId w:val="5"/>
  </w:num>
  <w:num w:numId="16">
    <w:abstractNumId w:val="3"/>
  </w:num>
  <w:num w:numId="17">
    <w:abstractNumId w:val="14"/>
  </w:num>
  <w:num w:numId="18">
    <w:abstractNumId w:val="12"/>
  </w:num>
  <w:num w:numId="19">
    <w:abstractNumId w:val="9"/>
  </w:num>
  <w:num w:numId="20">
    <w:abstractNumId w:val="8"/>
  </w:num>
  <w:num w:numId="21">
    <w:abstractNumId w:val="26"/>
  </w:num>
  <w:num w:numId="22">
    <w:abstractNumId w:val="27"/>
  </w:num>
  <w:num w:numId="23">
    <w:abstractNumId w:val="4"/>
  </w:num>
  <w:num w:numId="24">
    <w:abstractNumId w:val="7"/>
  </w:num>
  <w:num w:numId="25">
    <w:abstractNumId w:val="18"/>
  </w:num>
  <w:num w:numId="26">
    <w:abstractNumId w:val="25"/>
  </w:num>
  <w:num w:numId="27">
    <w:abstractNumId w:val="11"/>
  </w:num>
  <w:num w:numId="28">
    <w:abstractNumId w:val="13"/>
  </w:num>
  <w:num w:numId="29">
    <w:abstractNumId w:val="24"/>
  </w:num>
  <w:num w:numId="3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9A"/>
    <w:rsid w:val="000134E4"/>
    <w:rsid w:val="00083C80"/>
    <w:rsid w:val="000A490F"/>
    <w:rsid w:val="000C72EA"/>
    <w:rsid w:val="000C78E0"/>
    <w:rsid w:val="000D6CA9"/>
    <w:rsid w:val="00105452"/>
    <w:rsid w:val="00136CBD"/>
    <w:rsid w:val="001763D6"/>
    <w:rsid w:val="00183B82"/>
    <w:rsid w:val="001D0881"/>
    <w:rsid w:val="001D57DB"/>
    <w:rsid w:val="001E3B77"/>
    <w:rsid w:val="00211639"/>
    <w:rsid w:val="00383CBB"/>
    <w:rsid w:val="003D04D3"/>
    <w:rsid w:val="003D7C83"/>
    <w:rsid w:val="004036DA"/>
    <w:rsid w:val="004346D8"/>
    <w:rsid w:val="004C08AC"/>
    <w:rsid w:val="004D4446"/>
    <w:rsid w:val="00554E81"/>
    <w:rsid w:val="0057430C"/>
    <w:rsid w:val="00574E49"/>
    <w:rsid w:val="005923A4"/>
    <w:rsid w:val="005D437B"/>
    <w:rsid w:val="005E79AD"/>
    <w:rsid w:val="00626BEA"/>
    <w:rsid w:val="00686353"/>
    <w:rsid w:val="00706416"/>
    <w:rsid w:val="007101E9"/>
    <w:rsid w:val="0072429A"/>
    <w:rsid w:val="00785C14"/>
    <w:rsid w:val="0087618A"/>
    <w:rsid w:val="008833D7"/>
    <w:rsid w:val="008D2F80"/>
    <w:rsid w:val="008F75B2"/>
    <w:rsid w:val="009D1A26"/>
    <w:rsid w:val="009D4584"/>
    <w:rsid w:val="009E7025"/>
    <w:rsid w:val="00A03F03"/>
    <w:rsid w:val="00A05097"/>
    <w:rsid w:val="00A16818"/>
    <w:rsid w:val="00A55747"/>
    <w:rsid w:val="00AB3352"/>
    <w:rsid w:val="00AD290D"/>
    <w:rsid w:val="00B3621B"/>
    <w:rsid w:val="00B406FC"/>
    <w:rsid w:val="00B71254"/>
    <w:rsid w:val="00B91BAF"/>
    <w:rsid w:val="00B93A9F"/>
    <w:rsid w:val="00B96D1C"/>
    <w:rsid w:val="00BB5037"/>
    <w:rsid w:val="00BE1B0B"/>
    <w:rsid w:val="00C84886"/>
    <w:rsid w:val="00CF1329"/>
    <w:rsid w:val="00CF4633"/>
    <w:rsid w:val="00D07D14"/>
    <w:rsid w:val="00D21E53"/>
    <w:rsid w:val="00D73781"/>
    <w:rsid w:val="00D93E0F"/>
    <w:rsid w:val="00DD0B0C"/>
    <w:rsid w:val="00DF59B5"/>
    <w:rsid w:val="00E40C9C"/>
    <w:rsid w:val="00E42F49"/>
    <w:rsid w:val="00E5644C"/>
    <w:rsid w:val="00EC510B"/>
    <w:rsid w:val="00F000B0"/>
    <w:rsid w:val="00F1340B"/>
    <w:rsid w:val="00F56162"/>
    <w:rsid w:val="00FA2B38"/>
    <w:rsid w:val="00FD34FA"/>
    <w:rsid w:val="00FD4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1B4B"/>
  <w15:chartTrackingRefBased/>
  <w15:docId w15:val="{700E0B93-4E5F-4AF1-8D70-A18CCF71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2F80"/>
    <w:pPr>
      <w:spacing w:after="0" w:line="240" w:lineRule="auto"/>
    </w:pPr>
    <w:rPr>
      <w:rFonts w:ascii="Calibri" w:eastAsia="Times New Roman" w:hAnsi="Calibri" w:cs="Times New Roman"/>
      <w:szCs w:val="20"/>
      <w:lang w:eastAsia="nl-NL"/>
    </w:rPr>
  </w:style>
  <w:style w:type="paragraph" w:styleId="Kop1">
    <w:name w:val="heading 1"/>
    <w:basedOn w:val="Standaard"/>
    <w:next w:val="Standaard"/>
    <w:link w:val="Kop1Char"/>
    <w:qFormat/>
    <w:rsid w:val="001763D6"/>
    <w:pPr>
      <w:keepNext/>
      <w:tabs>
        <w:tab w:val="right" w:pos="1701"/>
        <w:tab w:val="left" w:pos="1985"/>
      </w:tabs>
      <w:spacing w:line="360" w:lineRule="auto"/>
      <w:outlineLvl w:val="0"/>
    </w:pPr>
    <w:rPr>
      <w:b/>
      <w:bCs/>
      <w:sz w:val="32"/>
    </w:rPr>
  </w:style>
  <w:style w:type="paragraph" w:styleId="Kop2">
    <w:name w:val="heading 2"/>
    <w:basedOn w:val="Standaard"/>
    <w:next w:val="Standaard"/>
    <w:link w:val="Kop2Char"/>
    <w:qFormat/>
    <w:rsid w:val="00B3621B"/>
    <w:pPr>
      <w:keepNext/>
      <w:spacing w:line="360" w:lineRule="auto"/>
      <w:ind w:right="214"/>
      <w:outlineLvl w:val="1"/>
    </w:pPr>
    <w:rPr>
      <w:b/>
    </w:rPr>
  </w:style>
  <w:style w:type="paragraph" w:styleId="Kop4">
    <w:name w:val="heading 4"/>
    <w:basedOn w:val="Standaard"/>
    <w:next w:val="Standaard"/>
    <w:link w:val="Kop4Char"/>
    <w:uiPriority w:val="9"/>
    <w:semiHidden/>
    <w:unhideWhenUsed/>
    <w:qFormat/>
    <w:rsid w:val="005D437B"/>
    <w:pPr>
      <w:keepNext/>
      <w:keepLines/>
      <w:spacing w:before="40" w:line="259" w:lineRule="auto"/>
      <w:outlineLvl w:val="3"/>
    </w:pPr>
    <w:rPr>
      <w:rFonts w:asciiTheme="majorHAnsi" w:eastAsiaTheme="majorEastAsia" w:hAnsiTheme="majorHAnsi" w:cstheme="majorBidi"/>
      <w:i/>
      <w:iCs/>
      <w:color w:val="2E74B5" w:themeColor="accent1" w:themeShade="BF"/>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763D6"/>
    <w:rPr>
      <w:rFonts w:ascii="Calibri" w:eastAsia="Times New Roman" w:hAnsi="Calibri" w:cs="Times New Roman"/>
      <w:b/>
      <w:bCs/>
      <w:sz w:val="32"/>
      <w:szCs w:val="20"/>
      <w:lang w:eastAsia="nl-NL"/>
    </w:rPr>
  </w:style>
  <w:style w:type="character" w:customStyle="1" w:styleId="Kop2Char">
    <w:name w:val="Kop 2 Char"/>
    <w:basedOn w:val="Standaardalinea-lettertype"/>
    <w:link w:val="Kop2"/>
    <w:rsid w:val="00B3621B"/>
    <w:rPr>
      <w:rFonts w:ascii="Calibri" w:eastAsia="Times New Roman" w:hAnsi="Calibri" w:cs="Times New Roman"/>
      <w:b/>
      <w:szCs w:val="20"/>
      <w:lang w:eastAsia="nl-NL"/>
    </w:rPr>
  </w:style>
  <w:style w:type="paragraph" w:styleId="Koptekst">
    <w:name w:val="header"/>
    <w:basedOn w:val="Standaard"/>
    <w:link w:val="KoptekstChar"/>
    <w:rsid w:val="0072429A"/>
    <w:pPr>
      <w:tabs>
        <w:tab w:val="center" w:pos="4153"/>
        <w:tab w:val="right" w:pos="8306"/>
      </w:tabs>
    </w:pPr>
  </w:style>
  <w:style w:type="character" w:customStyle="1" w:styleId="KoptekstChar">
    <w:name w:val="Koptekst Char"/>
    <w:basedOn w:val="Standaardalinea-lettertype"/>
    <w:link w:val="Koptekst"/>
    <w:rsid w:val="0072429A"/>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72429A"/>
    <w:pPr>
      <w:tabs>
        <w:tab w:val="center" w:pos="4536"/>
        <w:tab w:val="right" w:pos="9072"/>
      </w:tabs>
    </w:pPr>
  </w:style>
  <w:style w:type="character" w:customStyle="1" w:styleId="VoettekstChar">
    <w:name w:val="Voettekst Char"/>
    <w:basedOn w:val="Standaardalinea-lettertype"/>
    <w:link w:val="Voettekst"/>
    <w:uiPriority w:val="99"/>
    <w:rsid w:val="0072429A"/>
    <w:rPr>
      <w:rFonts w:ascii="Arial" w:eastAsia="Times New Roman" w:hAnsi="Arial" w:cs="Times New Roman"/>
      <w:sz w:val="20"/>
      <w:szCs w:val="20"/>
      <w:lang w:eastAsia="nl-NL"/>
    </w:rPr>
  </w:style>
  <w:style w:type="table" w:styleId="Tabelraster">
    <w:name w:val="Table Grid"/>
    <w:basedOn w:val="Standaardtabel"/>
    <w:uiPriority w:val="59"/>
    <w:rsid w:val="00724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semiHidden/>
    <w:rsid w:val="005D437B"/>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5D437B"/>
    <w:pPr>
      <w:spacing w:after="160" w:line="259" w:lineRule="auto"/>
      <w:ind w:left="720"/>
      <w:contextualSpacing/>
    </w:pPr>
    <w:rPr>
      <w:rFonts w:asciiTheme="minorHAnsi" w:eastAsiaTheme="minorHAnsi" w:hAnsiTheme="minorHAnsi" w:cstheme="minorBidi"/>
      <w:szCs w:val="22"/>
      <w:lang w:eastAsia="en-US"/>
    </w:rPr>
  </w:style>
  <w:style w:type="paragraph" w:styleId="Geenafstand">
    <w:name w:val="No Spacing"/>
    <w:uiPriority w:val="1"/>
    <w:qFormat/>
    <w:rsid w:val="008D2F80"/>
    <w:pPr>
      <w:spacing w:after="0" w:line="240" w:lineRule="auto"/>
    </w:pPr>
    <w:rPr>
      <w:rFonts w:ascii="Calibri" w:hAnsi="Calibri"/>
    </w:rPr>
  </w:style>
  <w:style w:type="character" w:styleId="Hyperlink">
    <w:name w:val="Hyperlink"/>
    <w:basedOn w:val="Standaardalinea-lettertype"/>
    <w:uiPriority w:val="99"/>
    <w:unhideWhenUsed/>
    <w:rsid w:val="005D437B"/>
    <w:rPr>
      <w:color w:val="0563C1" w:themeColor="hyperlink"/>
      <w:u w:val="single"/>
    </w:rPr>
  </w:style>
  <w:style w:type="paragraph" w:customStyle="1" w:styleId="Default">
    <w:name w:val="Default"/>
    <w:rsid w:val="005D437B"/>
    <w:pPr>
      <w:autoSpaceDE w:val="0"/>
      <w:autoSpaceDN w:val="0"/>
      <w:adjustRightInd w:val="0"/>
      <w:spacing w:after="0" w:line="240" w:lineRule="auto"/>
    </w:pPr>
    <w:rPr>
      <w:rFonts w:ascii="OCWTalent" w:eastAsia="Times New Roman" w:hAnsi="OCWTalent" w:cs="OCWTalent"/>
      <w:color w:val="000000"/>
      <w:sz w:val="24"/>
      <w:szCs w:val="24"/>
      <w:lang w:eastAsia="nl-NL"/>
    </w:rPr>
  </w:style>
  <w:style w:type="character" w:customStyle="1" w:styleId="A2">
    <w:name w:val="A2"/>
    <w:uiPriority w:val="99"/>
    <w:rsid w:val="005D437B"/>
    <w:rPr>
      <w:color w:val="000000"/>
      <w:sz w:val="20"/>
    </w:rPr>
  </w:style>
  <w:style w:type="character" w:styleId="Verwijzingopmerking">
    <w:name w:val="annotation reference"/>
    <w:basedOn w:val="Standaardalinea-lettertype"/>
    <w:uiPriority w:val="99"/>
    <w:semiHidden/>
    <w:unhideWhenUsed/>
    <w:rsid w:val="005D437B"/>
    <w:rPr>
      <w:sz w:val="16"/>
      <w:szCs w:val="16"/>
    </w:rPr>
  </w:style>
  <w:style w:type="paragraph" w:styleId="Tekstopmerking">
    <w:name w:val="annotation text"/>
    <w:basedOn w:val="Standaard"/>
    <w:link w:val="TekstopmerkingChar"/>
    <w:uiPriority w:val="99"/>
    <w:semiHidden/>
    <w:unhideWhenUsed/>
    <w:rsid w:val="005D437B"/>
    <w:pPr>
      <w:spacing w:after="160"/>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semiHidden/>
    <w:rsid w:val="005D437B"/>
    <w:rPr>
      <w:sz w:val="20"/>
      <w:szCs w:val="20"/>
    </w:rPr>
  </w:style>
  <w:style w:type="paragraph" w:styleId="Ballontekst">
    <w:name w:val="Balloon Text"/>
    <w:basedOn w:val="Standaard"/>
    <w:link w:val="BallontekstChar"/>
    <w:uiPriority w:val="99"/>
    <w:semiHidden/>
    <w:unhideWhenUsed/>
    <w:rsid w:val="005D43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D437B"/>
    <w:rPr>
      <w:rFonts w:ascii="Segoe UI" w:eastAsia="Times New Roman" w:hAnsi="Segoe UI" w:cs="Segoe UI"/>
      <w:sz w:val="18"/>
      <w:szCs w:val="18"/>
      <w:lang w:eastAsia="nl-NL"/>
    </w:rPr>
  </w:style>
  <w:style w:type="paragraph" w:styleId="Kopvaninhoudsopgave">
    <w:name w:val="TOC Heading"/>
    <w:basedOn w:val="Kop1"/>
    <w:next w:val="Standaard"/>
    <w:uiPriority w:val="39"/>
    <w:unhideWhenUsed/>
    <w:qFormat/>
    <w:rsid w:val="005D437B"/>
    <w:pPr>
      <w:keepLines/>
      <w:tabs>
        <w:tab w:val="clear" w:pos="1701"/>
        <w:tab w:val="clear" w:pos="1985"/>
      </w:tabs>
      <w:spacing w:before="240" w:line="259" w:lineRule="auto"/>
      <w:outlineLvl w:val="9"/>
    </w:pPr>
    <w:rPr>
      <w:rFonts w:asciiTheme="majorHAnsi" w:eastAsiaTheme="majorEastAsia" w:hAnsiTheme="majorHAnsi" w:cstheme="majorBidi"/>
      <w:b w:val="0"/>
      <w:bCs w:val="0"/>
      <w:color w:val="2E74B5" w:themeColor="accent1" w:themeShade="BF"/>
      <w:szCs w:val="32"/>
    </w:rPr>
  </w:style>
  <w:style w:type="paragraph" w:styleId="Inhopg1">
    <w:name w:val="toc 1"/>
    <w:basedOn w:val="Standaard"/>
    <w:next w:val="Standaard"/>
    <w:autoRedefine/>
    <w:uiPriority w:val="39"/>
    <w:unhideWhenUsed/>
    <w:rsid w:val="005D437B"/>
    <w:pPr>
      <w:spacing w:after="100"/>
    </w:pPr>
  </w:style>
  <w:style w:type="paragraph" w:styleId="Inhopg2">
    <w:name w:val="toc 2"/>
    <w:basedOn w:val="Standaard"/>
    <w:next w:val="Standaard"/>
    <w:autoRedefine/>
    <w:uiPriority w:val="39"/>
    <w:unhideWhenUsed/>
    <w:rsid w:val="005D437B"/>
    <w:pPr>
      <w:spacing w:after="100"/>
      <w:ind w:left="200"/>
    </w:pPr>
  </w:style>
  <w:style w:type="character" w:customStyle="1" w:styleId="Onopgelostemelding1">
    <w:name w:val="Onopgeloste melding1"/>
    <w:basedOn w:val="Standaardalinea-lettertype"/>
    <w:uiPriority w:val="99"/>
    <w:semiHidden/>
    <w:unhideWhenUsed/>
    <w:rsid w:val="0087618A"/>
    <w:rPr>
      <w:color w:val="605E5C"/>
      <w:shd w:val="clear" w:color="auto" w:fill="E1DFDD"/>
    </w:rPr>
  </w:style>
  <w:style w:type="paragraph" w:customStyle="1" w:styleId="paragraph">
    <w:name w:val="paragraph"/>
    <w:basedOn w:val="Standaard"/>
    <w:rsid w:val="001D0881"/>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1D0881"/>
  </w:style>
  <w:style w:type="character" w:customStyle="1" w:styleId="scxw263420699">
    <w:name w:val="scxw263420699"/>
    <w:basedOn w:val="Standaardalinea-lettertype"/>
    <w:rsid w:val="001D0881"/>
  </w:style>
  <w:style w:type="character" w:customStyle="1" w:styleId="eop">
    <w:name w:val="eop"/>
    <w:basedOn w:val="Standaardalinea-lettertype"/>
    <w:rsid w:val="001D0881"/>
  </w:style>
  <w:style w:type="character" w:customStyle="1" w:styleId="spellingerror">
    <w:name w:val="spellingerror"/>
    <w:basedOn w:val="Standaardalinea-lettertype"/>
    <w:rsid w:val="001D0881"/>
  </w:style>
  <w:style w:type="character" w:customStyle="1" w:styleId="contextualspellingandgrammarerror">
    <w:name w:val="contextualspellingandgrammarerror"/>
    <w:basedOn w:val="Standaardalinea-lettertype"/>
    <w:rsid w:val="001D0881"/>
  </w:style>
  <w:style w:type="character" w:styleId="GevolgdeHyperlink">
    <w:name w:val="FollowedHyperlink"/>
    <w:basedOn w:val="Standaardalinea-lettertype"/>
    <w:uiPriority w:val="99"/>
    <w:semiHidden/>
    <w:unhideWhenUsed/>
    <w:rsid w:val="00B3621B"/>
    <w:rPr>
      <w:color w:val="954F72" w:themeColor="followedHyperlink"/>
      <w:u w:val="single"/>
    </w:rPr>
  </w:style>
  <w:style w:type="character" w:customStyle="1" w:styleId="tabchar">
    <w:name w:val="tabchar"/>
    <w:basedOn w:val="Standaardalinea-lettertype"/>
    <w:rsid w:val="00B71254"/>
  </w:style>
  <w:style w:type="character" w:customStyle="1" w:styleId="scxw225347716">
    <w:name w:val="scxw225347716"/>
    <w:basedOn w:val="Standaardalinea-lettertype"/>
    <w:rsid w:val="00CF4633"/>
  </w:style>
  <w:style w:type="paragraph" w:styleId="Onderwerpvanopmerking">
    <w:name w:val="annotation subject"/>
    <w:basedOn w:val="Tekstopmerking"/>
    <w:next w:val="Tekstopmerking"/>
    <w:link w:val="OnderwerpvanopmerkingChar"/>
    <w:uiPriority w:val="99"/>
    <w:semiHidden/>
    <w:unhideWhenUsed/>
    <w:rsid w:val="00FA2B38"/>
    <w:pPr>
      <w:spacing w:after="0"/>
    </w:pPr>
    <w:rPr>
      <w:rFonts w:ascii="Calibri" w:eastAsia="Times New Roman" w:hAnsi="Calibri" w:cs="Times New Roman"/>
      <w:b/>
      <w:bCs/>
      <w:sz w:val="20"/>
      <w:lang w:eastAsia="nl-NL"/>
    </w:rPr>
  </w:style>
  <w:style w:type="character" w:customStyle="1" w:styleId="OnderwerpvanopmerkingChar">
    <w:name w:val="Onderwerp van opmerking Char"/>
    <w:basedOn w:val="TekstopmerkingChar"/>
    <w:link w:val="Onderwerpvanopmerking"/>
    <w:uiPriority w:val="99"/>
    <w:semiHidden/>
    <w:rsid w:val="00FA2B38"/>
    <w:rPr>
      <w:rFonts w:ascii="Calibri" w:eastAsia="Times New Roman" w:hAnsi="Calibri"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20360">
      <w:bodyDiv w:val="1"/>
      <w:marLeft w:val="0"/>
      <w:marRight w:val="0"/>
      <w:marTop w:val="0"/>
      <w:marBottom w:val="0"/>
      <w:divBdr>
        <w:top w:val="none" w:sz="0" w:space="0" w:color="auto"/>
        <w:left w:val="none" w:sz="0" w:space="0" w:color="auto"/>
        <w:bottom w:val="none" w:sz="0" w:space="0" w:color="auto"/>
        <w:right w:val="none" w:sz="0" w:space="0" w:color="auto"/>
      </w:divBdr>
      <w:divsChild>
        <w:div w:id="983970330">
          <w:marLeft w:val="0"/>
          <w:marRight w:val="0"/>
          <w:marTop w:val="0"/>
          <w:marBottom w:val="0"/>
          <w:divBdr>
            <w:top w:val="none" w:sz="0" w:space="0" w:color="auto"/>
            <w:left w:val="none" w:sz="0" w:space="0" w:color="auto"/>
            <w:bottom w:val="none" w:sz="0" w:space="0" w:color="auto"/>
            <w:right w:val="none" w:sz="0" w:space="0" w:color="auto"/>
          </w:divBdr>
        </w:div>
        <w:div w:id="392895736">
          <w:marLeft w:val="0"/>
          <w:marRight w:val="0"/>
          <w:marTop w:val="0"/>
          <w:marBottom w:val="0"/>
          <w:divBdr>
            <w:top w:val="none" w:sz="0" w:space="0" w:color="auto"/>
            <w:left w:val="none" w:sz="0" w:space="0" w:color="auto"/>
            <w:bottom w:val="none" w:sz="0" w:space="0" w:color="auto"/>
            <w:right w:val="none" w:sz="0" w:space="0" w:color="auto"/>
          </w:divBdr>
        </w:div>
        <w:div w:id="1510288243">
          <w:marLeft w:val="0"/>
          <w:marRight w:val="0"/>
          <w:marTop w:val="0"/>
          <w:marBottom w:val="0"/>
          <w:divBdr>
            <w:top w:val="none" w:sz="0" w:space="0" w:color="auto"/>
            <w:left w:val="none" w:sz="0" w:space="0" w:color="auto"/>
            <w:bottom w:val="none" w:sz="0" w:space="0" w:color="auto"/>
            <w:right w:val="none" w:sz="0" w:space="0" w:color="auto"/>
          </w:divBdr>
        </w:div>
        <w:div w:id="2140341017">
          <w:marLeft w:val="0"/>
          <w:marRight w:val="0"/>
          <w:marTop w:val="0"/>
          <w:marBottom w:val="0"/>
          <w:divBdr>
            <w:top w:val="none" w:sz="0" w:space="0" w:color="auto"/>
            <w:left w:val="none" w:sz="0" w:space="0" w:color="auto"/>
            <w:bottom w:val="none" w:sz="0" w:space="0" w:color="auto"/>
            <w:right w:val="none" w:sz="0" w:space="0" w:color="auto"/>
          </w:divBdr>
        </w:div>
        <w:div w:id="1483690948">
          <w:marLeft w:val="0"/>
          <w:marRight w:val="0"/>
          <w:marTop w:val="0"/>
          <w:marBottom w:val="0"/>
          <w:divBdr>
            <w:top w:val="none" w:sz="0" w:space="0" w:color="auto"/>
            <w:left w:val="none" w:sz="0" w:space="0" w:color="auto"/>
            <w:bottom w:val="none" w:sz="0" w:space="0" w:color="auto"/>
            <w:right w:val="none" w:sz="0" w:space="0" w:color="auto"/>
          </w:divBdr>
        </w:div>
        <w:div w:id="695547690">
          <w:marLeft w:val="0"/>
          <w:marRight w:val="0"/>
          <w:marTop w:val="0"/>
          <w:marBottom w:val="0"/>
          <w:divBdr>
            <w:top w:val="none" w:sz="0" w:space="0" w:color="auto"/>
            <w:left w:val="none" w:sz="0" w:space="0" w:color="auto"/>
            <w:bottom w:val="none" w:sz="0" w:space="0" w:color="auto"/>
            <w:right w:val="none" w:sz="0" w:space="0" w:color="auto"/>
          </w:divBdr>
        </w:div>
        <w:div w:id="1504278633">
          <w:marLeft w:val="0"/>
          <w:marRight w:val="0"/>
          <w:marTop w:val="0"/>
          <w:marBottom w:val="0"/>
          <w:divBdr>
            <w:top w:val="none" w:sz="0" w:space="0" w:color="auto"/>
            <w:left w:val="none" w:sz="0" w:space="0" w:color="auto"/>
            <w:bottom w:val="none" w:sz="0" w:space="0" w:color="auto"/>
            <w:right w:val="none" w:sz="0" w:space="0" w:color="auto"/>
          </w:divBdr>
        </w:div>
        <w:div w:id="2093155727">
          <w:marLeft w:val="0"/>
          <w:marRight w:val="0"/>
          <w:marTop w:val="0"/>
          <w:marBottom w:val="0"/>
          <w:divBdr>
            <w:top w:val="none" w:sz="0" w:space="0" w:color="auto"/>
            <w:left w:val="none" w:sz="0" w:space="0" w:color="auto"/>
            <w:bottom w:val="none" w:sz="0" w:space="0" w:color="auto"/>
            <w:right w:val="none" w:sz="0" w:space="0" w:color="auto"/>
          </w:divBdr>
        </w:div>
        <w:div w:id="1452900330">
          <w:marLeft w:val="0"/>
          <w:marRight w:val="0"/>
          <w:marTop w:val="0"/>
          <w:marBottom w:val="0"/>
          <w:divBdr>
            <w:top w:val="none" w:sz="0" w:space="0" w:color="auto"/>
            <w:left w:val="none" w:sz="0" w:space="0" w:color="auto"/>
            <w:bottom w:val="none" w:sz="0" w:space="0" w:color="auto"/>
            <w:right w:val="none" w:sz="0" w:space="0" w:color="auto"/>
          </w:divBdr>
        </w:div>
        <w:div w:id="1569345334">
          <w:marLeft w:val="0"/>
          <w:marRight w:val="0"/>
          <w:marTop w:val="0"/>
          <w:marBottom w:val="0"/>
          <w:divBdr>
            <w:top w:val="none" w:sz="0" w:space="0" w:color="auto"/>
            <w:left w:val="none" w:sz="0" w:space="0" w:color="auto"/>
            <w:bottom w:val="none" w:sz="0" w:space="0" w:color="auto"/>
            <w:right w:val="none" w:sz="0" w:space="0" w:color="auto"/>
          </w:divBdr>
        </w:div>
        <w:div w:id="1932733967">
          <w:marLeft w:val="0"/>
          <w:marRight w:val="0"/>
          <w:marTop w:val="0"/>
          <w:marBottom w:val="0"/>
          <w:divBdr>
            <w:top w:val="none" w:sz="0" w:space="0" w:color="auto"/>
            <w:left w:val="none" w:sz="0" w:space="0" w:color="auto"/>
            <w:bottom w:val="none" w:sz="0" w:space="0" w:color="auto"/>
            <w:right w:val="none" w:sz="0" w:space="0" w:color="auto"/>
          </w:divBdr>
        </w:div>
      </w:divsChild>
    </w:div>
    <w:div w:id="520170714">
      <w:bodyDiv w:val="1"/>
      <w:marLeft w:val="0"/>
      <w:marRight w:val="0"/>
      <w:marTop w:val="0"/>
      <w:marBottom w:val="0"/>
      <w:divBdr>
        <w:top w:val="none" w:sz="0" w:space="0" w:color="auto"/>
        <w:left w:val="none" w:sz="0" w:space="0" w:color="auto"/>
        <w:bottom w:val="none" w:sz="0" w:space="0" w:color="auto"/>
        <w:right w:val="none" w:sz="0" w:space="0" w:color="auto"/>
      </w:divBdr>
      <w:divsChild>
        <w:div w:id="1902520984">
          <w:marLeft w:val="0"/>
          <w:marRight w:val="0"/>
          <w:marTop w:val="0"/>
          <w:marBottom w:val="0"/>
          <w:divBdr>
            <w:top w:val="none" w:sz="0" w:space="0" w:color="auto"/>
            <w:left w:val="none" w:sz="0" w:space="0" w:color="auto"/>
            <w:bottom w:val="none" w:sz="0" w:space="0" w:color="auto"/>
            <w:right w:val="none" w:sz="0" w:space="0" w:color="auto"/>
          </w:divBdr>
        </w:div>
        <w:div w:id="205988676">
          <w:marLeft w:val="0"/>
          <w:marRight w:val="0"/>
          <w:marTop w:val="0"/>
          <w:marBottom w:val="0"/>
          <w:divBdr>
            <w:top w:val="none" w:sz="0" w:space="0" w:color="auto"/>
            <w:left w:val="none" w:sz="0" w:space="0" w:color="auto"/>
            <w:bottom w:val="none" w:sz="0" w:space="0" w:color="auto"/>
            <w:right w:val="none" w:sz="0" w:space="0" w:color="auto"/>
          </w:divBdr>
        </w:div>
        <w:div w:id="2063097294">
          <w:marLeft w:val="0"/>
          <w:marRight w:val="0"/>
          <w:marTop w:val="0"/>
          <w:marBottom w:val="0"/>
          <w:divBdr>
            <w:top w:val="none" w:sz="0" w:space="0" w:color="auto"/>
            <w:left w:val="none" w:sz="0" w:space="0" w:color="auto"/>
            <w:bottom w:val="none" w:sz="0" w:space="0" w:color="auto"/>
            <w:right w:val="none" w:sz="0" w:space="0" w:color="auto"/>
          </w:divBdr>
        </w:div>
        <w:div w:id="1503425698">
          <w:marLeft w:val="0"/>
          <w:marRight w:val="0"/>
          <w:marTop w:val="0"/>
          <w:marBottom w:val="0"/>
          <w:divBdr>
            <w:top w:val="none" w:sz="0" w:space="0" w:color="auto"/>
            <w:left w:val="none" w:sz="0" w:space="0" w:color="auto"/>
            <w:bottom w:val="none" w:sz="0" w:space="0" w:color="auto"/>
            <w:right w:val="none" w:sz="0" w:space="0" w:color="auto"/>
          </w:divBdr>
        </w:div>
        <w:div w:id="617567330">
          <w:marLeft w:val="0"/>
          <w:marRight w:val="0"/>
          <w:marTop w:val="0"/>
          <w:marBottom w:val="0"/>
          <w:divBdr>
            <w:top w:val="none" w:sz="0" w:space="0" w:color="auto"/>
            <w:left w:val="none" w:sz="0" w:space="0" w:color="auto"/>
            <w:bottom w:val="none" w:sz="0" w:space="0" w:color="auto"/>
            <w:right w:val="none" w:sz="0" w:space="0" w:color="auto"/>
          </w:divBdr>
          <w:divsChild>
            <w:div w:id="666903643">
              <w:marLeft w:val="0"/>
              <w:marRight w:val="0"/>
              <w:marTop w:val="0"/>
              <w:marBottom w:val="0"/>
              <w:divBdr>
                <w:top w:val="none" w:sz="0" w:space="0" w:color="auto"/>
                <w:left w:val="none" w:sz="0" w:space="0" w:color="auto"/>
                <w:bottom w:val="none" w:sz="0" w:space="0" w:color="auto"/>
                <w:right w:val="none" w:sz="0" w:space="0" w:color="auto"/>
              </w:divBdr>
            </w:div>
            <w:div w:id="1061561810">
              <w:marLeft w:val="0"/>
              <w:marRight w:val="0"/>
              <w:marTop w:val="0"/>
              <w:marBottom w:val="0"/>
              <w:divBdr>
                <w:top w:val="none" w:sz="0" w:space="0" w:color="auto"/>
                <w:left w:val="none" w:sz="0" w:space="0" w:color="auto"/>
                <w:bottom w:val="none" w:sz="0" w:space="0" w:color="auto"/>
                <w:right w:val="none" w:sz="0" w:space="0" w:color="auto"/>
              </w:divBdr>
            </w:div>
            <w:div w:id="1790590440">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415979295">
              <w:marLeft w:val="0"/>
              <w:marRight w:val="0"/>
              <w:marTop w:val="0"/>
              <w:marBottom w:val="0"/>
              <w:divBdr>
                <w:top w:val="none" w:sz="0" w:space="0" w:color="auto"/>
                <w:left w:val="none" w:sz="0" w:space="0" w:color="auto"/>
                <w:bottom w:val="none" w:sz="0" w:space="0" w:color="auto"/>
                <w:right w:val="none" w:sz="0" w:space="0" w:color="auto"/>
              </w:divBdr>
            </w:div>
          </w:divsChild>
        </w:div>
        <w:div w:id="1407648878">
          <w:marLeft w:val="0"/>
          <w:marRight w:val="0"/>
          <w:marTop w:val="0"/>
          <w:marBottom w:val="0"/>
          <w:divBdr>
            <w:top w:val="none" w:sz="0" w:space="0" w:color="auto"/>
            <w:left w:val="none" w:sz="0" w:space="0" w:color="auto"/>
            <w:bottom w:val="none" w:sz="0" w:space="0" w:color="auto"/>
            <w:right w:val="none" w:sz="0" w:space="0" w:color="auto"/>
          </w:divBdr>
          <w:divsChild>
            <w:div w:id="1894272387">
              <w:marLeft w:val="0"/>
              <w:marRight w:val="0"/>
              <w:marTop w:val="0"/>
              <w:marBottom w:val="0"/>
              <w:divBdr>
                <w:top w:val="none" w:sz="0" w:space="0" w:color="auto"/>
                <w:left w:val="none" w:sz="0" w:space="0" w:color="auto"/>
                <w:bottom w:val="none" w:sz="0" w:space="0" w:color="auto"/>
                <w:right w:val="none" w:sz="0" w:space="0" w:color="auto"/>
              </w:divBdr>
            </w:div>
            <w:div w:id="628248829">
              <w:marLeft w:val="0"/>
              <w:marRight w:val="0"/>
              <w:marTop w:val="0"/>
              <w:marBottom w:val="0"/>
              <w:divBdr>
                <w:top w:val="none" w:sz="0" w:space="0" w:color="auto"/>
                <w:left w:val="none" w:sz="0" w:space="0" w:color="auto"/>
                <w:bottom w:val="none" w:sz="0" w:space="0" w:color="auto"/>
                <w:right w:val="none" w:sz="0" w:space="0" w:color="auto"/>
              </w:divBdr>
            </w:div>
            <w:div w:id="315454857">
              <w:marLeft w:val="0"/>
              <w:marRight w:val="0"/>
              <w:marTop w:val="0"/>
              <w:marBottom w:val="0"/>
              <w:divBdr>
                <w:top w:val="none" w:sz="0" w:space="0" w:color="auto"/>
                <w:left w:val="none" w:sz="0" w:space="0" w:color="auto"/>
                <w:bottom w:val="none" w:sz="0" w:space="0" w:color="auto"/>
                <w:right w:val="none" w:sz="0" w:space="0" w:color="auto"/>
              </w:divBdr>
            </w:div>
            <w:div w:id="927812821">
              <w:marLeft w:val="0"/>
              <w:marRight w:val="0"/>
              <w:marTop w:val="0"/>
              <w:marBottom w:val="0"/>
              <w:divBdr>
                <w:top w:val="none" w:sz="0" w:space="0" w:color="auto"/>
                <w:left w:val="none" w:sz="0" w:space="0" w:color="auto"/>
                <w:bottom w:val="none" w:sz="0" w:space="0" w:color="auto"/>
                <w:right w:val="none" w:sz="0" w:space="0" w:color="auto"/>
              </w:divBdr>
            </w:div>
            <w:div w:id="776175457">
              <w:marLeft w:val="0"/>
              <w:marRight w:val="0"/>
              <w:marTop w:val="0"/>
              <w:marBottom w:val="0"/>
              <w:divBdr>
                <w:top w:val="none" w:sz="0" w:space="0" w:color="auto"/>
                <w:left w:val="none" w:sz="0" w:space="0" w:color="auto"/>
                <w:bottom w:val="none" w:sz="0" w:space="0" w:color="auto"/>
                <w:right w:val="none" w:sz="0" w:space="0" w:color="auto"/>
              </w:divBdr>
            </w:div>
          </w:divsChild>
        </w:div>
        <w:div w:id="94133418">
          <w:marLeft w:val="0"/>
          <w:marRight w:val="0"/>
          <w:marTop w:val="0"/>
          <w:marBottom w:val="0"/>
          <w:divBdr>
            <w:top w:val="none" w:sz="0" w:space="0" w:color="auto"/>
            <w:left w:val="none" w:sz="0" w:space="0" w:color="auto"/>
            <w:bottom w:val="none" w:sz="0" w:space="0" w:color="auto"/>
            <w:right w:val="none" w:sz="0" w:space="0" w:color="auto"/>
          </w:divBdr>
        </w:div>
        <w:div w:id="381754303">
          <w:marLeft w:val="0"/>
          <w:marRight w:val="0"/>
          <w:marTop w:val="0"/>
          <w:marBottom w:val="0"/>
          <w:divBdr>
            <w:top w:val="none" w:sz="0" w:space="0" w:color="auto"/>
            <w:left w:val="none" w:sz="0" w:space="0" w:color="auto"/>
            <w:bottom w:val="none" w:sz="0" w:space="0" w:color="auto"/>
            <w:right w:val="none" w:sz="0" w:space="0" w:color="auto"/>
          </w:divBdr>
        </w:div>
        <w:div w:id="1874729102">
          <w:marLeft w:val="0"/>
          <w:marRight w:val="0"/>
          <w:marTop w:val="0"/>
          <w:marBottom w:val="0"/>
          <w:divBdr>
            <w:top w:val="none" w:sz="0" w:space="0" w:color="auto"/>
            <w:left w:val="none" w:sz="0" w:space="0" w:color="auto"/>
            <w:bottom w:val="none" w:sz="0" w:space="0" w:color="auto"/>
            <w:right w:val="none" w:sz="0" w:space="0" w:color="auto"/>
          </w:divBdr>
        </w:div>
        <w:div w:id="516964226">
          <w:marLeft w:val="0"/>
          <w:marRight w:val="0"/>
          <w:marTop w:val="0"/>
          <w:marBottom w:val="0"/>
          <w:divBdr>
            <w:top w:val="none" w:sz="0" w:space="0" w:color="auto"/>
            <w:left w:val="none" w:sz="0" w:space="0" w:color="auto"/>
            <w:bottom w:val="none" w:sz="0" w:space="0" w:color="auto"/>
            <w:right w:val="none" w:sz="0" w:space="0" w:color="auto"/>
          </w:divBdr>
        </w:div>
        <w:div w:id="159930658">
          <w:marLeft w:val="0"/>
          <w:marRight w:val="0"/>
          <w:marTop w:val="0"/>
          <w:marBottom w:val="0"/>
          <w:divBdr>
            <w:top w:val="none" w:sz="0" w:space="0" w:color="auto"/>
            <w:left w:val="none" w:sz="0" w:space="0" w:color="auto"/>
            <w:bottom w:val="none" w:sz="0" w:space="0" w:color="auto"/>
            <w:right w:val="none" w:sz="0" w:space="0" w:color="auto"/>
          </w:divBdr>
        </w:div>
        <w:div w:id="257560877">
          <w:marLeft w:val="0"/>
          <w:marRight w:val="0"/>
          <w:marTop w:val="0"/>
          <w:marBottom w:val="0"/>
          <w:divBdr>
            <w:top w:val="none" w:sz="0" w:space="0" w:color="auto"/>
            <w:left w:val="none" w:sz="0" w:space="0" w:color="auto"/>
            <w:bottom w:val="none" w:sz="0" w:space="0" w:color="auto"/>
            <w:right w:val="none" w:sz="0" w:space="0" w:color="auto"/>
          </w:divBdr>
        </w:div>
        <w:div w:id="125317878">
          <w:marLeft w:val="0"/>
          <w:marRight w:val="0"/>
          <w:marTop w:val="0"/>
          <w:marBottom w:val="0"/>
          <w:divBdr>
            <w:top w:val="none" w:sz="0" w:space="0" w:color="auto"/>
            <w:left w:val="none" w:sz="0" w:space="0" w:color="auto"/>
            <w:bottom w:val="none" w:sz="0" w:space="0" w:color="auto"/>
            <w:right w:val="none" w:sz="0" w:space="0" w:color="auto"/>
          </w:divBdr>
        </w:div>
      </w:divsChild>
    </w:div>
    <w:div w:id="1117065463">
      <w:bodyDiv w:val="1"/>
      <w:marLeft w:val="0"/>
      <w:marRight w:val="0"/>
      <w:marTop w:val="0"/>
      <w:marBottom w:val="0"/>
      <w:divBdr>
        <w:top w:val="none" w:sz="0" w:space="0" w:color="auto"/>
        <w:left w:val="none" w:sz="0" w:space="0" w:color="auto"/>
        <w:bottom w:val="none" w:sz="0" w:space="0" w:color="auto"/>
        <w:right w:val="none" w:sz="0" w:space="0" w:color="auto"/>
      </w:divBdr>
      <w:divsChild>
        <w:div w:id="191575389">
          <w:marLeft w:val="0"/>
          <w:marRight w:val="0"/>
          <w:marTop w:val="0"/>
          <w:marBottom w:val="0"/>
          <w:divBdr>
            <w:top w:val="none" w:sz="0" w:space="0" w:color="auto"/>
            <w:left w:val="none" w:sz="0" w:space="0" w:color="auto"/>
            <w:bottom w:val="none" w:sz="0" w:space="0" w:color="auto"/>
            <w:right w:val="none" w:sz="0" w:space="0" w:color="auto"/>
          </w:divBdr>
        </w:div>
        <w:div w:id="1793985889">
          <w:marLeft w:val="0"/>
          <w:marRight w:val="0"/>
          <w:marTop w:val="0"/>
          <w:marBottom w:val="0"/>
          <w:divBdr>
            <w:top w:val="none" w:sz="0" w:space="0" w:color="auto"/>
            <w:left w:val="none" w:sz="0" w:space="0" w:color="auto"/>
            <w:bottom w:val="none" w:sz="0" w:space="0" w:color="auto"/>
            <w:right w:val="none" w:sz="0" w:space="0" w:color="auto"/>
          </w:divBdr>
        </w:div>
      </w:divsChild>
    </w:div>
    <w:div w:id="1558128843">
      <w:bodyDiv w:val="1"/>
      <w:marLeft w:val="0"/>
      <w:marRight w:val="0"/>
      <w:marTop w:val="0"/>
      <w:marBottom w:val="0"/>
      <w:divBdr>
        <w:top w:val="none" w:sz="0" w:space="0" w:color="auto"/>
        <w:left w:val="none" w:sz="0" w:space="0" w:color="auto"/>
        <w:bottom w:val="none" w:sz="0" w:space="0" w:color="auto"/>
        <w:right w:val="none" w:sz="0" w:space="0" w:color="auto"/>
      </w:divBdr>
      <w:divsChild>
        <w:div w:id="1028026695">
          <w:marLeft w:val="0"/>
          <w:marRight w:val="0"/>
          <w:marTop w:val="0"/>
          <w:marBottom w:val="0"/>
          <w:divBdr>
            <w:top w:val="none" w:sz="0" w:space="0" w:color="auto"/>
            <w:left w:val="none" w:sz="0" w:space="0" w:color="auto"/>
            <w:bottom w:val="none" w:sz="0" w:space="0" w:color="auto"/>
            <w:right w:val="none" w:sz="0" w:space="0" w:color="auto"/>
          </w:divBdr>
        </w:div>
        <w:div w:id="1513489369">
          <w:marLeft w:val="0"/>
          <w:marRight w:val="0"/>
          <w:marTop w:val="0"/>
          <w:marBottom w:val="0"/>
          <w:divBdr>
            <w:top w:val="none" w:sz="0" w:space="0" w:color="auto"/>
            <w:left w:val="none" w:sz="0" w:space="0" w:color="auto"/>
            <w:bottom w:val="none" w:sz="0" w:space="0" w:color="auto"/>
            <w:right w:val="none" w:sz="0" w:space="0" w:color="auto"/>
          </w:divBdr>
        </w:div>
        <w:div w:id="437873001">
          <w:marLeft w:val="0"/>
          <w:marRight w:val="0"/>
          <w:marTop w:val="0"/>
          <w:marBottom w:val="0"/>
          <w:divBdr>
            <w:top w:val="none" w:sz="0" w:space="0" w:color="auto"/>
            <w:left w:val="none" w:sz="0" w:space="0" w:color="auto"/>
            <w:bottom w:val="none" w:sz="0" w:space="0" w:color="auto"/>
            <w:right w:val="none" w:sz="0" w:space="0" w:color="auto"/>
          </w:divBdr>
        </w:div>
        <w:div w:id="277301044">
          <w:marLeft w:val="0"/>
          <w:marRight w:val="0"/>
          <w:marTop w:val="0"/>
          <w:marBottom w:val="0"/>
          <w:divBdr>
            <w:top w:val="none" w:sz="0" w:space="0" w:color="auto"/>
            <w:left w:val="none" w:sz="0" w:space="0" w:color="auto"/>
            <w:bottom w:val="none" w:sz="0" w:space="0" w:color="auto"/>
            <w:right w:val="none" w:sz="0" w:space="0" w:color="auto"/>
          </w:divBdr>
        </w:div>
        <w:div w:id="2045523743">
          <w:marLeft w:val="0"/>
          <w:marRight w:val="0"/>
          <w:marTop w:val="0"/>
          <w:marBottom w:val="0"/>
          <w:divBdr>
            <w:top w:val="none" w:sz="0" w:space="0" w:color="auto"/>
            <w:left w:val="none" w:sz="0" w:space="0" w:color="auto"/>
            <w:bottom w:val="none" w:sz="0" w:space="0" w:color="auto"/>
            <w:right w:val="none" w:sz="0" w:space="0" w:color="auto"/>
          </w:divBdr>
        </w:div>
        <w:div w:id="1863132869">
          <w:marLeft w:val="0"/>
          <w:marRight w:val="0"/>
          <w:marTop w:val="0"/>
          <w:marBottom w:val="0"/>
          <w:divBdr>
            <w:top w:val="none" w:sz="0" w:space="0" w:color="auto"/>
            <w:left w:val="none" w:sz="0" w:space="0" w:color="auto"/>
            <w:bottom w:val="none" w:sz="0" w:space="0" w:color="auto"/>
            <w:right w:val="none" w:sz="0" w:space="0" w:color="auto"/>
          </w:divBdr>
        </w:div>
      </w:divsChild>
    </w:div>
    <w:div w:id="1722291773">
      <w:bodyDiv w:val="1"/>
      <w:marLeft w:val="0"/>
      <w:marRight w:val="0"/>
      <w:marTop w:val="0"/>
      <w:marBottom w:val="0"/>
      <w:divBdr>
        <w:top w:val="none" w:sz="0" w:space="0" w:color="auto"/>
        <w:left w:val="none" w:sz="0" w:space="0" w:color="auto"/>
        <w:bottom w:val="none" w:sz="0" w:space="0" w:color="auto"/>
        <w:right w:val="none" w:sz="0" w:space="0" w:color="auto"/>
      </w:divBdr>
    </w:div>
    <w:div w:id="1801454297">
      <w:bodyDiv w:val="1"/>
      <w:marLeft w:val="0"/>
      <w:marRight w:val="0"/>
      <w:marTop w:val="0"/>
      <w:marBottom w:val="0"/>
      <w:divBdr>
        <w:top w:val="none" w:sz="0" w:space="0" w:color="auto"/>
        <w:left w:val="none" w:sz="0" w:space="0" w:color="auto"/>
        <w:bottom w:val="none" w:sz="0" w:space="0" w:color="auto"/>
        <w:right w:val="none" w:sz="0" w:space="0" w:color="auto"/>
      </w:divBdr>
      <w:divsChild>
        <w:div w:id="105932785">
          <w:marLeft w:val="0"/>
          <w:marRight w:val="0"/>
          <w:marTop w:val="0"/>
          <w:marBottom w:val="0"/>
          <w:divBdr>
            <w:top w:val="none" w:sz="0" w:space="0" w:color="auto"/>
            <w:left w:val="none" w:sz="0" w:space="0" w:color="auto"/>
            <w:bottom w:val="none" w:sz="0" w:space="0" w:color="auto"/>
            <w:right w:val="none" w:sz="0" w:space="0" w:color="auto"/>
          </w:divBdr>
        </w:div>
        <w:div w:id="1023704603">
          <w:marLeft w:val="0"/>
          <w:marRight w:val="0"/>
          <w:marTop w:val="0"/>
          <w:marBottom w:val="0"/>
          <w:divBdr>
            <w:top w:val="none" w:sz="0" w:space="0" w:color="auto"/>
            <w:left w:val="none" w:sz="0" w:space="0" w:color="auto"/>
            <w:bottom w:val="none" w:sz="0" w:space="0" w:color="auto"/>
            <w:right w:val="none" w:sz="0" w:space="0" w:color="auto"/>
          </w:divBdr>
        </w:div>
        <w:div w:id="1103184255">
          <w:marLeft w:val="0"/>
          <w:marRight w:val="0"/>
          <w:marTop w:val="0"/>
          <w:marBottom w:val="0"/>
          <w:divBdr>
            <w:top w:val="none" w:sz="0" w:space="0" w:color="auto"/>
            <w:left w:val="none" w:sz="0" w:space="0" w:color="auto"/>
            <w:bottom w:val="none" w:sz="0" w:space="0" w:color="auto"/>
            <w:right w:val="none" w:sz="0" w:space="0" w:color="auto"/>
          </w:divBdr>
        </w:div>
        <w:div w:id="1919174972">
          <w:marLeft w:val="0"/>
          <w:marRight w:val="0"/>
          <w:marTop w:val="0"/>
          <w:marBottom w:val="0"/>
          <w:divBdr>
            <w:top w:val="none" w:sz="0" w:space="0" w:color="auto"/>
            <w:left w:val="none" w:sz="0" w:space="0" w:color="auto"/>
            <w:bottom w:val="none" w:sz="0" w:space="0" w:color="auto"/>
            <w:right w:val="none" w:sz="0" w:space="0" w:color="auto"/>
          </w:divBdr>
        </w:div>
        <w:div w:id="913129829">
          <w:marLeft w:val="0"/>
          <w:marRight w:val="0"/>
          <w:marTop w:val="0"/>
          <w:marBottom w:val="0"/>
          <w:divBdr>
            <w:top w:val="none" w:sz="0" w:space="0" w:color="auto"/>
            <w:left w:val="none" w:sz="0" w:space="0" w:color="auto"/>
            <w:bottom w:val="none" w:sz="0" w:space="0" w:color="auto"/>
            <w:right w:val="none" w:sz="0" w:space="0" w:color="auto"/>
          </w:divBdr>
        </w:div>
        <w:div w:id="1272279023">
          <w:marLeft w:val="0"/>
          <w:marRight w:val="0"/>
          <w:marTop w:val="0"/>
          <w:marBottom w:val="0"/>
          <w:divBdr>
            <w:top w:val="none" w:sz="0" w:space="0" w:color="auto"/>
            <w:left w:val="none" w:sz="0" w:space="0" w:color="auto"/>
            <w:bottom w:val="none" w:sz="0" w:space="0" w:color="auto"/>
            <w:right w:val="none" w:sz="0" w:space="0" w:color="auto"/>
          </w:divBdr>
        </w:div>
        <w:div w:id="908342823">
          <w:marLeft w:val="0"/>
          <w:marRight w:val="0"/>
          <w:marTop w:val="0"/>
          <w:marBottom w:val="0"/>
          <w:divBdr>
            <w:top w:val="none" w:sz="0" w:space="0" w:color="auto"/>
            <w:left w:val="none" w:sz="0" w:space="0" w:color="auto"/>
            <w:bottom w:val="none" w:sz="0" w:space="0" w:color="auto"/>
            <w:right w:val="none" w:sz="0" w:space="0" w:color="auto"/>
          </w:divBdr>
        </w:div>
        <w:div w:id="485437054">
          <w:marLeft w:val="0"/>
          <w:marRight w:val="0"/>
          <w:marTop w:val="0"/>
          <w:marBottom w:val="0"/>
          <w:divBdr>
            <w:top w:val="none" w:sz="0" w:space="0" w:color="auto"/>
            <w:left w:val="none" w:sz="0" w:space="0" w:color="auto"/>
            <w:bottom w:val="none" w:sz="0" w:space="0" w:color="auto"/>
            <w:right w:val="none" w:sz="0" w:space="0" w:color="auto"/>
          </w:divBdr>
        </w:div>
        <w:div w:id="1512573680">
          <w:marLeft w:val="0"/>
          <w:marRight w:val="0"/>
          <w:marTop w:val="0"/>
          <w:marBottom w:val="0"/>
          <w:divBdr>
            <w:top w:val="none" w:sz="0" w:space="0" w:color="auto"/>
            <w:left w:val="none" w:sz="0" w:space="0" w:color="auto"/>
            <w:bottom w:val="none" w:sz="0" w:space="0" w:color="auto"/>
            <w:right w:val="none" w:sz="0" w:space="0" w:color="auto"/>
          </w:divBdr>
        </w:div>
        <w:div w:id="1543713187">
          <w:marLeft w:val="0"/>
          <w:marRight w:val="0"/>
          <w:marTop w:val="0"/>
          <w:marBottom w:val="0"/>
          <w:divBdr>
            <w:top w:val="none" w:sz="0" w:space="0" w:color="auto"/>
            <w:left w:val="none" w:sz="0" w:space="0" w:color="auto"/>
            <w:bottom w:val="none" w:sz="0" w:space="0" w:color="auto"/>
            <w:right w:val="none" w:sz="0" w:space="0" w:color="auto"/>
          </w:divBdr>
        </w:div>
        <w:div w:id="1454984352">
          <w:marLeft w:val="0"/>
          <w:marRight w:val="0"/>
          <w:marTop w:val="0"/>
          <w:marBottom w:val="0"/>
          <w:divBdr>
            <w:top w:val="none" w:sz="0" w:space="0" w:color="auto"/>
            <w:left w:val="none" w:sz="0" w:space="0" w:color="auto"/>
            <w:bottom w:val="none" w:sz="0" w:space="0" w:color="auto"/>
            <w:right w:val="none" w:sz="0" w:space="0" w:color="auto"/>
          </w:divBdr>
        </w:div>
        <w:div w:id="560091646">
          <w:marLeft w:val="0"/>
          <w:marRight w:val="0"/>
          <w:marTop w:val="0"/>
          <w:marBottom w:val="0"/>
          <w:divBdr>
            <w:top w:val="none" w:sz="0" w:space="0" w:color="auto"/>
            <w:left w:val="none" w:sz="0" w:space="0" w:color="auto"/>
            <w:bottom w:val="none" w:sz="0" w:space="0" w:color="auto"/>
            <w:right w:val="none" w:sz="0" w:space="0" w:color="auto"/>
          </w:divBdr>
        </w:div>
        <w:div w:id="1613434571">
          <w:marLeft w:val="0"/>
          <w:marRight w:val="0"/>
          <w:marTop w:val="0"/>
          <w:marBottom w:val="0"/>
          <w:divBdr>
            <w:top w:val="none" w:sz="0" w:space="0" w:color="auto"/>
            <w:left w:val="none" w:sz="0" w:space="0" w:color="auto"/>
            <w:bottom w:val="none" w:sz="0" w:space="0" w:color="auto"/>
            <w:right w:val="none" w:sz="0" w:space="0" w:color="auto"/>
          </w:divBdr>
        </w:div>
        <w:div w:id="389037168">
          <w:marLeft w:val="0"/>
          <w:marRight w:val="0"/>
          <w:marTop w:val="0"/>
          <w:marBottom w:val="0"/>
          <w:divBdr>
            <w:top w:val="none" w:sz="0" w:space="0" w:color="auto"/>
            <w:left w:val="none" w:sz="0" w:space="0" w:color="auto"/>
            <w:bottom w:val="none" w:sz="0" w:space="0" w:color="auto"/>
            <w:right w:val="none" w:sz="0" w:space="0" w:color="auto"/>
          </w:divBdr>
        </w:div>
        <w:div w:id="2076731735">
          <w:marLeft w:val="0"/>
          <w:marRight w:val="0"/>
          <w:marTop w:val="0"/>
          <w:marBottom w:val="0"/>
          <w:divBdr>
            <w:top w:val="none" w:sz="0" w:space="0" w:color="auto"/>
            <w:left w:val="none" w:sz="0" w:space="0" w:color="auto"/>
            <w:bottom w:val="none" w:sz="0" w:space="0" w:color="auto"/>
            <w:right w:val="none" w:sz="0" w:space="0" w:color="auto"/>
          </w:divBdr>
        </w:div>
        <w:div w:id="1102265123">
          <w:marLeft w:val="0"/>
          <w:marRight w:val="0"/>
          <w:marTop w:val="0"/>
          <w:marBottom w:val="0"/>
          <w:divBdr>
            <w:top w:val="none" w:sz="0" w:space="0" w:color="auto"/>
            <w:left w:val="none" w:sz="0" w:space="0" w:color="auto"/>
            <w:bottom w:val="none" w:sz="0" w:space="0" w:color="auto"/>
            <w:right w:val="none" w:sz="0" w:space="0" w:color="auto"/>
          </w:divBdr>
        </w:div>
        <w:div w:id="295331893">
          <w:marLeft w:val="0"/>
          <w:marRight w:val="0"/>
          <w:marTop w:val="0"/>
          <w:marBottom w:val="0"/>
          <w:divBdr>
            <w:top w:val="none" w:sz="0" w:space="0" w:color="auto"/>
            <w:left w:val="none" w:sz="0" w:space="0" w:color="auto"/>
            <w:bottom w:val="none" w:sz="0" w:space="0" w:color="auto"/>
            <w:right w:val="none" w:sz="0" w:space="0" w:color="auto"/>
          </w:divBdr>
        </w:div>
      </w:divsChild>
    </w:div>
    <w:div w:id="2004432343">
      <w:bodyDiv w:val="1"/>
      <w:marLeft w:val="0"/>
      <w:marRight w:val="0"/>
      <w:marTop w:val="0"/>
      <w:marBottom w:val="0"/>
      <w:divBdr>
        <w:top w:val="none" w:sz="0" w:space="0" w:color="auto"/>
        <w:left w:val="none" w:sz="0" w:space="0" w:color="auto"/>
        <w:bottom w:val="none" w:sz="0" w:space="0" w:color="auto"/>
        <w:right w:val="none" w:sz="0" w:space="0" w:color="auto"/>
      </w:divBdr>
      <w:divsChild>
        <w:div w:id="1645960777">
          <w:marLeft w:val="0"/>
          <w:marRight w:val="0"/>
          <w:marTop w:val="0"/>
          <w:marBottom w:val="0"/>
          <w:divBdr>
            <w:top w:val="none" w:sz="0" w:space="0" w:color="auto"/>
            <w:left w:val="none" w:sz="0" w:space="0" w:color="auto"/>
            <w:bottom w:val="none" w:sz="0" w:space="0" w:color="auto"/>
            <w:right w:val="none" w:sz="0" w:space="0" w:color="auto"/>
          </w:divBdr>
        </w:div>
        <w:div w:id="993295246">
          <w:marLeft w:val="0"/>
          <w:marRight w:val="0"/>
          <w:marTop w:val="0"/>
          <w:marBottom w:val="0"/>
          <w:divBdr>
            <w:top w:val="none" w:sz="0" w:space="0" w:color="auto"/>
            <w:left w:val="none" w:sz="0" w:space="0" w:color="auto"/>
            <w:bottom w:val="none" w:sz="0" w:space="0" w:color="auto"/>
            <w:right w:val="none" w:sz="0" w:space="0" w:color="auto"/>
          </w:divBdr>
        </w:div>
        <w:div w:id="904726308">
          <w:marLeft w:val="0"/>
          <w:marRight w:val="0"/>
          <w:marTop w:val="0"/>
          <w:marBottom w:val="0"/>
          <w:divBdr>
            <w:top w:val="none" w:sz="0" w:space="0" w:color="auto"/>
            <w:left w:val="none" w:sz="0" w:space="0" w:color="auto"/>
            <w:bottom w:val="none" w:sz="0" w:space="0" w:color="auto"/>
            <w:right w:val="none" w:sz="0" w:space="0" w:color="auto"/>
          </w:divBdr>
        </w:div>
      </w:divsChild>
    </w:div>
    <w:div w:id="2118669028">
      <w:bodyDiv w:val="1"/>
      <w:marLeft w:val="0"/>
      <w:marRight w:val="0"/>
      <w:marTop w:val="0"/>
      <w:marBottom w:val="0"/>
      <w:divBdr>
        <w:top w:val="none" w:sz="0" w:space="0" w:color="auto"/>
        <w:left w:val="none" w:sz="0" w:space="0" w:color="auto"/>
        <w:bottom w:val="none" w:sz="0" w:space="0" w:color="auto"/>
        <w:right w:val="none" w:sz="0" w:space="0" w:color="auto"/>
      </w:divBdr>
      <w:divsChild>
        <w:div w:id="1610621589">
          <w:marLeft w:val="0"/>
          <w:marRight w:val="0"/>
          <w:marTop w:val="0"/>
          <w:marBottom w:val="0"/>
          <w:divBdr>
            <w:top w:val="none" w:sz="0" w:space="0" w:color="auto"/>
            <w:left w:val="none" w:sz="0" w:space="0" w:color="auto"/>
            <w:bottom w:val="none" w:sz="0" w:space="0" w:color="auto"/>
            <w:right w:val="none" w:sz="0" w:space="0" w:color="auto"/>
          </w:divBdr>
        </w:div>
        <w:div w:id="1112437851">
          <w:marLeft w:val="0"/>
          <w:marRight w:val="0"/>
          <w:marTop w:val="0"/>
          <w:marBottom w:val="0"/>
          <w:divBdr>
            <w:top w:val="none" w:sz="0" w:space="0" w:color="auto"/>
            <w:left w:val="none" w:sz="0" w:space="0" w:color="auto"/>
            <w:bottom w:val="none" w:sz="0" w:space="0" w:color="auto"/>
            <w:right w:val="none" w:sz="0" w:space="0" w:color="auto"/>
          </w:divBdr>
        </w:div>
        <w:div w:id="2129540273">
          <w:marLeft w:val="0"/>
          <w:marRight w:val="0"/>
          <w:marTop w:val="0"/>
          <w:marBottom w:val="0"/>
          <w:divBdr>
            <w:top w:val="none" w:sz="0" w:space="0" w:color="auto"/>
            <w:left w:val="none" w:sz="0" w:space="0" w:color="auto"/>
            <w:bottom w:val="none" w:sz="0" w:space="0" w:color="auto"/>
            <w:right w:val="none" w:sz="0" w:space="0" w:color="auto"/>
          </w:divBdr>
        </w:div>
        <w:div w:id="1990746816">
          <w:marLeft w:val="0"/>
          <w:marRight w:val="0"/>
          <w:marTop w:val="0"/>
          <w:marBottom w:val="0"/>
          <w:divBdr>
            <w:top w:val="none" w:sz="0" w:space="0" w:color="auto"/>
            <w:left w:val="none" w:sz="0" w:space="0" w:color="auto"/>
            <w:bottom w:val="none" w:sz="0" w:space="0" w:color="auto"/>
            <w:right w:val="none" w:sz="0" w:space="0" w:color="auto"/>
          </w:divBdr>
        </w:div>
        <w:div w:id="1846431400">
          <w:marLeft w:val="0"/>
          <w:marRight w:val="0"/>
          <w:marTop w:val="0"/>
          <w:marBottom w:val="0"/>
          <w:divBdr>
            <w:top w:val="none" w:sz="0" w:space="0" w:color="auto"/>
            <w:left w:val="none" w:sz="0" w:space="0" w:color="auto"/>
            <w:bottom w:val="none" w:sz="0" w:space="0" w:color="auto"/>
            <w:right w:val="none" w:sz="0" w:space="0" w:color="auto"/>
          </w:divBdr>
        </w:div>
        <w:div w:id="1141194171">
          <w:marLeft w:val="0"/>
          <w:marRight w:val="0"/>
          <w:marTop w:val="0"/>
          <w:marBottom w:val="0"/>
          <w:divBdr>
            <w:top w:val="none" w:sz="0" w:space="0" w:color="auto"/>
            <w:left w:val="none" w:sz="0" w:space="0" w:color="auto"/>
            <w:bottom w:val="none" w:sz="0" w:space="0" w:color="auto"/>
            <w:right w:val="none" w:sz="0" w:space="0" w:color="auto"/>
          </w:divBdr>
        </w:div>
        <w:div w:id="138304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c.ichthuscollege.inf" TargetMode="External"/><Relationship Id="rId18" Type="http://schemas.openxmlformats.org/officeDocument/2006/relationships/hyperlink" Target="https://abc.ichthuscollege.info/" TargetMode="External"/><Relationship Id="rId26" Type="http://schemas.openxmlformats.org/officeDocument/2006/relationships/hyperlink" Target="https://abc.ichthuscollege.info" TargetMode="External"/><Relationship Id="rId3" Type="http://schemas.openxmlformats.org/officeDocument/2006/relationships/styles" Target="styles.xml"/><Relationship Id="rId21" Type="http://schemas.openxmlformats.org/officeDocument/2006/relationships/hyperlink" Target="https://abc.ichthuscollege.info/"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bc.ichthuscollege.info" TargetMode="External"/><Relationship Id="rId17" Type="http://schemas.openxmlformats.org/officeDocument/2006/relationships/hyperlink" Target="https://abc.ichthuscollege.info/" TargetMode="External"/><Relationship Id="rId25" Type="http://schemas.openxmlformats.org/officeDocument/2006/relationships/hyperlink" Target="https://abc.ichthuscollege.info"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bc.ichthuscollege.info/" TargetMode="External"/><Relationship Id="rId20" Type="http://schemas.openxmlformats.org/officeDocument/2006/relationships/hyperlink" Target="https://abc.ichthuscollege.info/" TargetMode="External"/><Relationship Id="rId29" Type="http://schemas.openxmlformats.org/officeDocument/2006/relationships/hyperlink" Target="https://abc.ichthuscolleg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c.ichthuscollege.info" TargetMode="External"/><Relationship Id="rId24" Type="http://schemas.openxmlformats.org/officeDocument/2006/relationships/hyperlink" Target="https://abc.ichthuscollege.inf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bc.ichthuscollege.inf" TargetMode="External"/><Relationship Id="rId23" Type="http://schemas.openxmlformats.org/officeDocument/2006/relationships/hyperlink" Target="https://abc.ichthuscollege.info/" TargetMode="External"/><Relationship Id="rId28" Type="http://schemas.openxmlformats.org/officeDocument/2006/relationships/hyperlink" Target="https://abc.ichthuscollege.info/" TargetMode="External"/><Relationship Id="rId36" Type="http://schemas.openxmlformats.org/officeDocument/2006/relationships/theme" Target="theme/theme1.xml"/><Relationship Id="rId10" Type="http://schemas.openxmlformats.org/officeDocument/2006/relationships/hyperlink" Target="https://abc.ichthuscollege.inf" TargetMode="External"/><Relationship Id="rId19" Type="http://schemas.openxmlformats.org/officeDocument/2006/relationships/hyperlink" Target="https://abc.ichthuscollege.inf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bc.ichthuscollege.info/" TargetMode="External"/><Relationship Id="rId14" Type="http://schemas.openxmlformats.org/officeDocument/2006/relationships/hyperlink" Target="https://abc.ichthuscollege.info" TargetMode="External"/><Relationship Id="rId22" Type="http://schemas.openxmlformats.org/officeDocument/2006/relationships/hyperlink" Target="https://abc.ichthuscollege.info/" TargetMode="External"/><Relationship Id="rId27" Type="http://schemas.openxmlformats.org/officeDocument/2006/relationships/hyperlink" Target="https://abc.ichthuscollege.info" TargetMode="External"/><Relationship Id="rId30" Type="http://schemas.openxmlformats.org/officeDocument/2006/relationships/hyperlink" Target="https://abc.ichthuscollege.info/" TargetMode="External"/><Relationship Id="rId35" Type="http://schemas.openxmlformats.org/officeDocument/2006/relationships/fontTable" Target="fontTable.xml"/><Relationship Id="rId8" Type="http://schemas.openxmlformats.org/officeDocument/2006/relationships/hyperlink" Target="https://abc.ichthuscolleg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C500-0140-4DAA-B507-B0AF6CC8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6338</Words>
  <Characters>34865</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Janniek te Winkel</dc:creator>
  <cp:keywords/>
  <dc:description/>
  <cp:lastModifiedBy>Eric van Amelsfort</cp:lastModifiedBy>
  <cp:revision>2</cp:revision>
  <dcterms:created xsi:type="dcterms:W3CDTF">2021-04-13T10:24:00Z</dcterms:created>
  <dcterms:modified xsi:type="dcterms:W3CDTF">2021-04-13T10:24:00Z</dcterms:modified>
</cp:coreProperties>
</file>